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Montserrat SemiBold" w:cs="Montserrat SemiBold" w:eastAsia="Montserrat SemiBold" w:hAnsi="Montserrat SemiBold"/>
          <w:sz w:val="52"/>
          <w:szCs w:val="52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sz w:val="52"/>
          <w:szCs w:val="52"/>
          <w:rtl w:val="0"/>
        </w:rPr>
        <w:t xml:space="preserve">LOGAN PARKER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Montserrat" w:cs="Montserrat" w:eastAsia="Montserrat" w:hAnsi="Montserrat"/>
          <w:color w:val="6f4a20"/>
        </w:rPr>
      </w:pPr>
      <w:r w:rsidDel="00000000" w:rsidR="00000000" w:rsidRPr="00000000">
        <w:rPr>
          <w:rFonts w:ascii="Montserrat" w:cs="Montserrat" w:eastAsia="Montserrat" w:hAnsi="Montserrat"/>
          <w:color w:val="6f4a20"/>
          <w:rtl w:val="0"/>
        </w:rPr>
        <w:t xml:space="preserve">Warehouse Associate Resume</w:t>
      </w:r>
    </w:p>
    <w:p w:rsidR="00000000" w:rsidDel="00000000" w:rsidP="00000000" w:rsidRDefault="00000000" w:rsidRPr="00000000" w14:paraId="00000003">
      <w:pPr>
        <w:jc w:val="center"/>
        <w:rPr>
          <w:rFonts w:ascii="Montserrat" w:cs="Montserrat" w:eastAsia="Montserrat" w:hAnsi="Montserrat"/>
          <w:color w:val="6f4a20"/>
        </w:rPr>
      </w:pPr>
      <w:r w:rsidDel="00000000" w:rsidR="00000000" w:rsidRPr="00000000">
        <w:rPr>
          <w:rFonts w:ascii="Montserrat" w:cs="Montserrat" w:eastAsia="Montserrat" w:hAnsi="Montserrat"/>
          <w:color w:val="6f4a20"/>
        </w:rPr>
        <mc:AlternateContent>
          <mc:Choice Requires="wpg">
            <w:drawing>
              <wp:inline distB="114300" distT="114300" distL="114300" distR="114300">
                <wp:extent cx="6645600" cy="12700"/>
                <wp:effectExtent b="0" l="0" r="0" t="0"/>
                <wp:docPr id="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80350" y="1330950"/>
                          <a:ext cx="90264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6F4A2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6645600" cy="12700"/>
                <wp:effectExtent b="0" l="0" r="0" t="0"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56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Montserrat" w:cs="Montserrat" w:eastAsia="Montserrat" w:hAnsi="Montserrat"/>
          <w:sz w:val="8"/>
          <w:szCs w:val="8"/>
        </w:rPr>
      </w:pPr>
      <w:r w:rsidDel="00000000" w:rsidR="00000000" w:rsidRPr="00000000">
        <w:rPr>
          <w:rFonts w:ascii="Montserrat" w:cs="Montserrat" w:eastAsia="Montserrat" w:hAnsi="Montserrat"/>
          <w:sz w:val="8"/>
          <w:szCs w:val="8"/>
        </w:rPr>
        <mc:AlternateContent>
          <mc:Choice Requires="wpg"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page">
                  <wp:posOffset>476250</wp:posOffset>
                </wp:positionH>
                <wp:positionV relativeFrom="page">
                  <wp:posOffset>1257300</wp:posOffset>
                </wp:positionV>
                <wp:extent cx="6645600" cy="32004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40100" y="540375"/>
                          <a:ext cx="9496800" cy="320100"/>
                        </a:xfrm>
                        <a:prstGeom prst="rect">
                          <a:avLst/>
                        </a:prstGeom>
                        <a:solidFill>
                          <a:srgbClr val="CCD8BC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page">
                  <wp:posOffset>476250</wp:posOffset>
                </wp:positionH>
                <wp:positionV relativeFrom="page">
                  <wp:posOffset>1257300</wp:posOffset>
                </wp:positionV>
                <wp:extent cx="6645600" cy="32004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5600" cy="3200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Montserrat" w:cs="Montserrat" w:eastAsia="Montserrat" w:hAnsi="Montserrat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Fort Collins, CO • parker.example@gmail.com • (123) 456-7890</w:t>
      </w:r>
    </w:p>
    <w:p w:rsidR="00000000" w:rsidDel="00000000" w:rsidP="00000000" w:rsidRDefault="00000000" w:rsidRPr="00000000" w14:paraId="00000006">
      <w:pPr>
        <w:jc w:val="center"/>
        <w:rPr>
          <w:rFonts w:ascii="Montserrat" w:cs="Montserrat" w:eastAsia="Montserrat" w:hAnsi="Montserrat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color w:val="6f4a20"/>
        </w:rPr>
        <mc:AlternateContent>
          <mc:Choice Requires="wpg">
            <w:drawing>
              <wp:inline distB="114300" distT="114300" distL="114300" distR="114300">
                <wp:extent cx="6645600" cy="12700"/>
                <wp:effectExtent b="0" l="0" r="0" t="0"/>
                <wp:docPr id="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80350" y="1330950"/>
                          <a:ext cx="90264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6F4A2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6645600" cy="12700"/>
                <wp:effectExtent b="0" l="0" r="0" t="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56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Montserrat SemiBold" w:cs="Montserrat SemiBold" w:eastAsia="Montserrat SemiBold" w:hAnsi="Montserrat SemiBo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rFonts w:ascii="Montserrat SemiBold" w:cs="Montserrat SemiBold" w:eastAsia="Montserrat SemiBold" w:hAnsi="Montserrat SemiBold"/>
          <w:sz w:val="32"/>
          <w:szCs w:val="32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sz w:val="32"/>
          <w:szCs w:val="32"/>
          <w:rtl w:val="0"/>
        </w:rPr>
        <w:t xml:space="preserve">SUMMARY</w:t>
      </w:r>
    </w:p>
    <w:p w:rsidR="00000000" w:rsidDel="00000000" w:rsidP="00000000" w:rsidRDefault="00000000" w:rsidRPr="00000000" w14:paraId="00000009">
      <w:pPr>
        <w:spacing w:line="240" w:lineRule="auto"/>
        <w:jc w:val="center"/>
        <w:rPr>
          <w:rFonts w:ascii="Montserrat SemiBold" w:cs="Montserrat SemiBold" w:eastAsia="Montserrat SemiBold" w:hAnsi="Montserrat SemiBold"/>
          <w:sz w:val="32"/>
          <w:szCs w:val="32"/>
        </w:rPr>
      </w:pPr>
      <w:r w:rsidDel="00000000" w:rsidR="00000000" w:rsidRPr="00000000">
        <w:rPr>
          <w:rFonts w:ascii="Montserrat" w:cs="Montserrat" w:eastAsia="Montserrat" w:hAnsi="Montserrat"/>
          <w:color w:val="6f4a20"/>
        </w:rPr>
        <mc:AlternateContent>
          <mc:Choice Requires="wpg">
            <w:drawing>
              <wp:inline distB="114300" distT="114300" distL="114300" distR="114300">
                <wp:extent cx="6645600" cy="12700"/>
                <wp:effectExtent b="0" l="0" r="0" t="0"/>
                <wp:docPr id="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80350" y="1330950"/>
                          <a:ext cx="90264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6F4A2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6645600" cy="12700"/>
                <wp:effectExtent b="0" l="0" r="0" t="0"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56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rFonts w:ascii="Montserrat" w:cs="Montserrat" w:eastAsia="Montserrat" w:hAnsi="Montserrat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64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Reliable Warehouse Associate with 4+ years of experience supporting fast-paced distribution environments. Skilled in inventory accuracy, order fulfillment, and maintaining organized workflows. A strong communicator with a track record of meeting deadlines, improving team productivity, and ensuring safe handling of all merchandise. Motivated to contribute efficiency and attention to detail to a high-performing warehouse team.</w:t>
      </w:r>
    </w:p>
    <w:p w:rsidR="00000000" w:rsidDel="00000000" w:rsidP="00000000" w:rsidRDefault="00000000" w:rsidRPr="00000000" w14:paraId="0000000C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center"/>
        <w:rPr>
          <w:rFonts w:ascii="Montserrat SemiBold" w:cs="Montserrat SemiBold" w:eastAsia="Montserrat SemiBold" w:hAnsi="Montserrat SemiBold"/>
          <w:sz w:val="32"/>
          <w:szCs w:val="32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sz w:val="32"/>
          <w:szCs w:val="32"/>
          <w:rtl w:val="0"/>
        </w:rPr>
        <w:t xml:space="preserve">PROFESSIONAL EXPERIENCE</w:t>
      </w:r>
    </w:p>
    <w:p w:rsidR="00000000" w:rsidDel="00000000" w:rsidP="00000000" w:rsidRDefault="00000000" w:rsidRPr="00000000" w14:paraId="0000000E">
      <w:pPr>
        <w:spacing w:line="240" w:lineRule="auto"/>
        <w:jc w:val="center"/>
        <w:rPr>
          <w:rFonts w:ascii="Montserrat SemiBold" w:cs="Montserrat SemiBold" w:eastAsia="Montserrat SemiBold" w:hAnsi="Montserrat SemiBold"/>
          <w:sz w:val="32"/>
          <w:szCs w:val="32"/>
        </w:rPr>
      </w:pPr>
      <w:r w:rsidDel="00000000" w:rsidR="00000000" w:rsidRPr="00000000">
        <w:rPr>
          <w:rFonts w:ascii="Montserrat" w:cs="Montserrat" w:eastAsia="Montserrat" w:hAnsi="Montserrat"/>
          <w:color w:val="6f4a20"/>
        </w:rPr>
        <mc:AlternateContent>
          <mc:Choice Requires="wpg">
            <w:drawing>
              <wp:inline distB="114300" distT="114300" distL="114300" distR="114300">
                <wp:extent cx="6645600" cy="12700"/>
                <wp:effectExtent b="0" l="0" r="0" t="0"/>
                <wp:docPr id="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80350" y="1330950"/>
                          <a:ext cx="90264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6F4A2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6645600" cy="12700"/>
                <wp:effectExtent b="0" l="0" r="0" t="0"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56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rFonts w:ascii="Montserrat" w:cs="Montserrat" w:eastAsia="Montserrat" w:hAnsi="Montserrat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64" w:lineRule="auto"/>
        <w:rPr>
          <w:rFonts w:ascii="Montserrat" w:cs="Montserrat" w:eastAsia="Montserrat" w:hAnsi="Montserrat"/>
          <w:color w:val="6f4a20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WAREHOUSE ASSOCIATE  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                                                                                         </w:t>
      </w:r>
      <w:r w:rsidDel="00000000" w:rsidR="00000000" w:rsidRPr="00000000">
        <w:rPr>
          <w:rFonts w:ascii="Montserrat" w:cs="Montserrat" w:eastAsia="Montserrat" w:hAnsi="Montserrat"/>
          <w:color w:val="6f4a20"/>
          <w:sz w:val="20"/>
          <w:szCs w:val="20"/>
          <w:rtl w:val="0"/>
        </w:rPr>
        <w:t xml:space="preserve">September 20XX – Present</w:t>
      </w:r>
    </w:p>
    <w:p w:rsidR="00000000" w:rsidDel="00000000" w:rsidP="00000000" w:rsidRDefault="00000000" w:rsidRPr="00000000" w14:paraId="00000011">
      <w:pPr>
        <w:spacing w:line="264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Evergreen Supply Co., Fort Collins, CO</w:t>
      </w:r>
    </w:p>
    <w:p w:rsidR="00000000" w:rsidDel="00000000" w:rsidP="00000000" w:rsidRDefault="00000000" w:rsidRPr="00000000" w14:paraId="00000012">
      <w:pPr>
        <w:spacing w:line="264" w:lineRule="auto"/>
        <w:rPr>
          <w:rFonts w:ascii="Montserrat" w:cs="Montserrat" w:eastAsia="Montserrat" w:hAnsi="Montserrat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264" w:lineRule="auto"/>
        <w:ind w:left="720" w:hanging="36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Process an average of 120–180 orders daily, ensuring accurate labeling and timely shipment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264" w:lineRule="auto"/>
        <w:ind w:left="720" w:hanging="36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Load and unload delivery trucks using pallet jacks and warehouse equipment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264" w:lineRule="auto"/>
        <w:ind w:left="720" w:hanging="36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Maintain clean storage areas and restock shelves to optimize picking efficiency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264" w:lineRule="auto"/>
        <w:ind w:left="720" w:hanging="36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Use handheld scanners to track inventory updates and minimize discrepancies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264" w:lineRule="auto"/>
        <w:ind w:left="720" w:hanging="36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Work cross-departmentally during seasonal peaks to improve order turnaround times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264" w:lineRule="auto"/>
        <w:ind w:left="720" w:hanging="36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Collaborate with team members to solve workflow issues and improve area productivity by 15%</w:t>
      </w:r>
    </w:p>
    <w:p w:rsidR="00000000" w:rsidDel="00000000" w:rsidP="00000000" w:rsidRDefault="00000000" w:rsidRPr="00000000" w14:paraId="00000019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64" w:lineRule="auto"/>
        <w:rPr>
          <w:rFonts w:ascii="Montserrat" w:cs="Montserrat" w:eastAsia="Montserrat" w:hAnsi="Montserrat"/>
          <w:color w:val="6f4a20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WAREHOUSE ASSOCIATE   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                                                                                 </w:t>
      </w:r>
      <w:r w:rsidDel="00000000" w:rsidR="00000000" w:rsidRPr="00000000">
        <w:rPr>
          <w:rFonts w:ascii="Montserrat" w:cs="Montserrat" w:eastAsia="Montserrat" w:hAnsi="Montserrat"/>
          <w:color w:val="6f4a20"/>
          <w:sz w:val="20"/>
          <w:szCs w:val="20"/>
          <w:rtl w:val="0"/>
        </w:rPr>
        <w:t xml:space="preserve">June 20XX – September 20XX</w:t>
      </w:r>
    </w:p>
    <w:p w:rsidR="00000000" w:rsidDel="00000000" w:rsidP="00000000" w:rsidRDefault="00000000" w:rsidRPr="00000000" w14:paraId="0000001B">
      <w:pPr>
        <w:spacing w:line="264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Summit Logistics, Loveland, CO</w:t>
      </w:r>
    </w:p>
    <w:p w:rsidR="00000000" w:rsidDel="00000000" w:rsidP="00000000" w:rsidRDefault="00000000" w:rsidRPr="00000000" w14:paraId="0000001C">
      <w:pPr>
        <w:spacing w:line="264" w:lineRule="auto"/>
        <w:rPr>
          <w:rFonts w:ascii="Montserrat" w:cs="Montserrat" w:eastAsia="Montserrat" w:hAnsi="Montserrat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line="264" w:lineRule="auto"/>
        <w:ind w:left="720" w:hanging="36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Assisted in receiving incoming goods and organizing over 80 cartons per shift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line="264" w:lineRule="auto"/>
        <w:ind w:left="720" w:hanging="36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Sorted and palletized items per company guidelines, preventing stock damage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after="0" w:afterAutospacing="0" w:line="264" w:lineRule="auto"/>
        <w:ind w:left="720" w:hanging="36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Updated inventory systems with accurate product information and batch numbers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after="0" w:afterAutospacing="0" w:before="0" w:beforeAutospacing="0" w:line="264" w:lineRule="auto"/>
        <w:ind w:left="720" w:hanging="36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Maintained clean storage areas and restocked shelves to optimize picking efficiency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pacing w:line="264" w:lineRule="auto"/>
        <w:ind w:left="720" w:hanging="36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Used handheld scanners to track inventory updates and minimized discrepancies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pacing w:line="264" w:lineRule="auto"/>
        <w:ind w:left="720" w:hanging="36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Worked cross-departmentally during seasonal peaks to improve order turnaround times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pacing w:line="264" w:lineRule="auto"/>
        <w:ind w:left="720" w:hanging="36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Participated in warehouse layout changes that increased storage capacity by 12%</w:t>
      </w:r>
    </w:p>
    <w:p w:rsidR="00000000" w:rsidDel="00000000" w:rsidP="00000000" w:rsidRDefault="00000000" w:rsidRPr="00000000" w14:paraId="00000024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jc w:val="center"/>
        <w:rPr>
          <w:rFonts w:ascii="Montserrat SemiBold" w:cs="Montserrat SemiBold" w:eastAsia="Montserrat SemiBold" w:hAnsi="Montserrat SemiBold"/>
          <w:sz w:val="32"/>
          <w:szCs w:val="32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sz w:val="32"/>
          <w:szCs w:val="32"/>
          <w:rtl w:val="0"/>
        </w:rPr>
        <w:t xml:space="preserve">EDUCATION</w:t>
      </w:r>
    </w:p>
    <w:p w:rsidR="00000000" w:rsidDel="00000000" w:rsidP="00000000" w:rsidRDefault="00000000" w:rsidRPr="00000000" w14:paraId="00000026">
      <w:pPr>
        <w:spacing w:line="240" w:lineRule="auto"/>
        <w:jc w:val="center"/>
        <w:rPr>
          <w:rFonts w:ascii="Montserrat SemiBold" w:cs="Montserrat SemiBold" w:eastAsia="Montserrat SemiBold" w:hAnsi="Montserrat SemiBold"/>
          <w:sz w:val="32"/>
          <w:szCs w:val="32"/>
        </w:rPr>
      </w:pPr>
      <w:r w:rsidDel="00000000" w:rsidR="00000000" w:rsidRPr="00000000">
        <w:rPr>
          <w:rFonts w:ascii="Montserrat" w:cs="Montserrat" w:eastAsia="Montserrat" w:hAnsi="Montserrat"/>
          <w:color w:val="6f4a20"/>
        </w:rPr>
        <mc:AlternateContent>
          <mc:Choice Requires="wpg">
            <w:drawing>
              <wp:inline distB="114300" distT="114300" distL="114300" distR="114300">
                <wp:extent cx="6645600" cy="12700"/>
                <wp:effectExtent b="0" l="0" r="0" t="0"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80350" y="1330950"/>
                          <a:ext cx="90264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6F4A2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6645600" cy="12700"/>
                <wp:effectExtent b="0" l="0" r="0" 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56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rPr>
          <w:rFonts w:ascii="Montserrat" w:cs="Montserrat" w:eastAsia="Montserrat" w:hAnsi="Montserrat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64" w:lineRule="auto"/>
        <w:rPr>
          <w:rFonts w:ascii="Montserrat" w:cs="Montserrat" w:eastAsia="Montserrat" w:hAnsi="Montserrat"/>
          <w:color w:val="6f4a20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Ridgeview High School, Loveland, CO      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                                                                                                  </w:t>
      </w:r>
      <w:r w:rsidDel="00000000" w:rsidR="00000000" w:rsidRPr="00000000">
        <w:rPr>
          <w:rFonts w:ascii="Montserrat" w:cs="Montserrat" w:eastAsia="Montserrat" w:hAnsi="Montserrat"/>
          <w:color w:val="6f4a20"/>
          <w:sz w:val="20"/>
          <w:szCs w:val="20"/>
          <w:rtl w:val="0"/>
        </w:rPr>
        <w:t xml:space="preserve">May 20XX</w:t>
      </w:r>
    </w:p>
    <w:p w:rsidR="00000000" w:rsidDel="00000000" w:rsidP="00000000" w:rsidRDefault="00000000" w:rsidRPr="00000000" w14:paraId="00000029">
      <w:pPr>
        <w:spacing w:line="264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High School Diploma</w:t>
      </w:r>
    </w:p>
    <w:p w:rsidR="00000000" w:rsidDel="00000000" w:rsidP="00000000" w:rsidRDefault="00000000" w:rsidRPr="00000000" w14:paraId="0000002A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jc w:val="center"/>
        <w:rPr>
          <w:rFonts w:ascii="Montserrat SemiBold" w:cs="Montserrat SemiBold" w:eastAsia="Montserrat SemiBold" w:hAnsi="Montserrat SemiBold"/>
          <w:sz w:val="32"/>
          <w:szCs w:val="32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sz w:val="32"/>
          <w:szCs w:val="32"/>
          <w:rtl w:val="0"/>
        </w:rPr>
        <w:t xml:space="preserve">ADDITIONAL SKILLS</w:t>
      </w:r>
    </w:p>
    <w:p w:rsidR="00000000" w:rsidDel="00000000" w:rsidP="00000000" w:rsidRDefault="00000000" w:rsidRPr="00000000" w14:paraId="0000002C">
      <w:pPr>
        <w:spacing w:line="240" w:lineRule="auto"/>
        <w:jc w:val="center"/>
        <w:rPr>
          <w:rFonts w:ascii="Montserrat SemiBold" w:cs="Montserrat SemiBold" w:eastAsia="Montserrat SemiBold" w:hAnsi="Montserrat SemiBold"/>
          <w:sz w:val="32"/>
          <w:szCs w:val="32"/>
        </w:rPr>
      </w:pPr>
      <w:r w:rsidDel="00000000" w:rsidR="00000000" w:rsidRPr="00000000">
        <w:rPr>
          <w:rFonts w:ascii="Montserrat" w:cs="Montserrat" w:eastAsia="Montserrat" w:hAnsi="Montserrat"/>
          <w:color w:val="6f4a20"/>
        </w:rPr>
        <mc:AlternateContent>
          <mc:Choice Requires="wpg">
            <w:drawing>
              <wp:inline distB="114300" distT="114300" distL="114300" distR="114300">
                <wp:extent cx="6645600" cy="12700"/>
                <wp:effectExtent b="0" l="0" r="0" t="0"/>
                <wp:docPr id="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80350" y="1330950"/>
                          <a:ext cx="90264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6F4A2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6645600" cy="12700"/>
                <wp:effectExtent b="0" l="0" r="0" t="0"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56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rPr>
          <w:rFonts w:ascii="Montserrat" w:cs="Montserrat" w:eastAsia="Montserrat" w:hAnsi="Montserrat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6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233"/>
        <w:gridCol w:w="5233"/>
        <w:tblGridChange w:id="0">
          <w:tblGrid>
            <w:gridCol w:w="5233"/>
            <w:gridCol w:w="523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720" w:right="0" w:hanging="36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OSHA Forklift Certified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720" w:right="0" w:hanging="36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Heavy-lifting capability (up to 70 lbs)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720" w:right="0" w:hanging="36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Equipment troubleshooting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720" w:right="0" w:hanging="360"/>
              <w:jc w:val="left"/>
              <w:rPr>
                <w:rFonts w:ascii="Montserrat" w:cs="Montserrat" w:eastAsia="Montserrat" w:hAnsi="Montserrat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Order picking and packing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720" w:right="0" w:hanging="360"/>
              <w:jc w:val="left"/>
              <w:rPr>
                <w:rFonts w:ascii="Montserrat" w:cs="Montserrat" w:eastAsia="Montserrat" w:hAnsi="Montserrat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WMS / barcode scanner operation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720" w:right="0" w:hanging="360"/>
              <w:jc w:val="left"/>
              <w:rPr>
                <w:rFonts w:ascii="Montserrat" w:cs="Montserrat" w:eastAsia="Montserrat" w:hAnsi="Montserrat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Inventory tracking and documentation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 SemiBol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■"/>
      <w:lvlJc w:val="left"/>
      <w:pPr>
        <w:ind w:left="720" w:hanging="360"/>
      </w:pPr>
      <w:rPr>
        <w:color w:val="6f4a20"/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■"/>
      <w:lvlJc w:val="left"/>
      <w:pPr>
        <w:ind w:left="720" w:hanging="360"/>
      </w:pPr>
      <w:rPr>
        <w:color w:val="6f4a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■"/>
      <w:lvlJc w:val="left"/>
      <w:pPr>
        <w:ind w:left="720" w:hanging="360"/>
      </w:pPr>
      <w:rPr>
        <w:color w:val="6f4a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■"/>
      <w:lvlJc w:val="left"/>
      <w:pPr>
        <w:ind w:left="720" w:hanging="360"/>
      </w:pPr>
      <w:rPr>
        <w:color w:val="6f4a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7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SemiBold-regular.ttf"/><Relationship Id="rId2" Type="http://schemas.openxmlformats.org/officeDocument/2006/relationships/font" Target="fonts/MontserratSemiBold-bold.ttf"/><Relationship Id="rId3" Type="http://schemas.openxmlformats.org/officeDocument/2006/relationships/font" Target="fonts/MontserratSemiBold-italic.ttf"/><Relationship Id="rId4" Type="http://schemas.openxmlformats.org/officeDocument/2006/relationships/font" Target="fonts/MontserratSemiBold-boldItalic.ttf"/><Relationship Id="rId5" Type="http://schemas.openxmlformats.org/officeDocument/2006/relationships/font" Target="fonts/Montserrat-regular.ttf"/><Relationship Id="rId6" Type="http://schemas.openxmlformats.org/officeDocument/2006/relationships/font" Target="fonts/Montserrat-bold.ttf"/><Relationship Id="rId7" Type="http://schemas.openxmlformats.org/officeDocument/2006/relationships/font" Target="fonts/Montserrat-italic.ttf"/><Relationship Id="rId8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