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12" w:lineRule="auto"/>
        <w:jc w:val="center"/>
        <w:rPr>
          <w:rFonts w:ascii="Playfair" w:cs="Playfair" w:eastAsia="Playfair" w:hAnsi="Playfair"/>
          <w:b w:val="1"/>
          <w:color w:val="3e3e3e"/>
          <w:sz w:val="58"/>
          <w:szCs w:val="58"/>
        </w:rPr>
      </w:pPr>
      <w:r w:rsidDel="00000000" w:rsidR="00000000" w:rsidRPr="00000000">
        <w:rPr>
          <w:rFonts w:ascii="Playfair" w:cs="Playfair" w:eastAsia="Playfair" w:hAnsi="Playfair"/>
          <w:b w:val="1"/>
          <w:color w:val="3e3e3e"/>
          <w:sz w:val="58"/>
          <w:szCs w:val="58"/>
          <w:rtl w:val="0"/>
        </w:rPr>
        <w:t xml:space="preserve">BENJAMIN COLE</w:t>
      </w:r>
    </w:p>
    <w:p w:rsidR="00000000" w:rsidDel="00000000" w:rsidP="00000000" w:rsidRDefault="00000000" w:rsidRPr="00000000" w14:paraId="00000002">
      <w:pPr>
        <w:spacing w:line="312" w:lineRule="auto"/>
        <w:jc w:val="center"/>
        <w:rPr>
          <w:rFonts w:ascii="Playfair Light" w:cs="Playfair Light" w:eastAsia="Playfair Light" w:hAnsi="Playfair Light"/>
          <w:color w:val="3e3e3e"/>
          <w:sz w:val="24"/>
          <w:szCs w:val="24"/>
        </w:rPr>
      </w:pPr>
      <w:r w:rsidDel="00000000" w:rsidR="00000000" w:rsidRPr="00000000">
        <w:rPr>
          <w:rFonts w:ascii="Playfair Light" w:cs="Playfair Light" w:eastAsia="Playfair Light" w:hAnsi="Playfair Light"/>
          <w:color w:val="3e3e3e"/>
          <w:sz w:val="24"/>
          <w:szCs w:val="24"/>
          <w:rtl w:val="0"/>
        </w:rPr>
        <w:t xml:space="preserve">Software Development Specialist</w:t>
      </w:r>
    </w:p>
    <w:p w:rsidR="00000000" w:rsidDel="00000000" w:rsidP="00000000" w:rsidRDefault="00000000" w:rsidRPr="00000000" w14:paraId="00000003">
      <w:pPr>
        <w:jc w:val="left"/>
        <w:rPr>
          <w:rFonts w:ascii="Playfair Light" w:cs="Playfair Light" w:eastAsia="Playfair Light" w:hAnsi="Playfair Light"/>
          <w:color w:val="3e3e3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Playfair Light" w:cs="Playfair Light" w:eastAsia="Playfair Light" w:hAnsi="Playfair Light"/>
          <w:color w:val="3e3e3e"/>
          <w:sz w:val="24"/>
          <w:szCs w:val="24"/>
        </w:rPr>
      </w:pPr>
      <w:r w:rsidDel="00000000" w:rsidR="00000000" w:rsidRPr="00000000">
        <w:rPr>
          <w:rFonts w:ascii="Playfair Light" w:cs="Playfair Light" w:eastAsia="Playfair Light" w:hAnsi="Playfair Light"/>
          <w:color w:val="3e3e3e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6840000" cy="36000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475" y="123300"/>
                          <a:ext cx="6852000" cy="0"/>
                        </a:xfrm>
                        <a:prstGeom prst="straightConnector1">
                          <a:avLst/>
                        </a:prstGeom>
                        <a:noFill/>
                        <a:ln cap="flat" cmpd="sng" w="76200">
                          <a:solidFill>
                            <a:srgbClr val="CAE1E8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40000" cy="36000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0" cy="36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Playfair Light" w:cs="Playfair Light" w:eastAsia="Playfair Light" w:hAnsi="Playfair Light"/>
          <w:color w:val="3e3e3e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3.07086614173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78.070866141733"/>
        <w:gridCol w:w="348.07086614173244"/>
        <w:gridCol w:w="6446.929133858268"/>
        <w:tblGridChange w:id="0">
          <w:tblGrid>
            <w:gridCol w:w="3978.070866141733"/>
            <w:gridCol w:w="348.07086614173244"/>
            <w:gridCol w:w="6446.92913385826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ae1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363.4251968503938" w:firstLine="0"/>
              <w:jc w:val="left"/>
              <w:rPr>
                <w:rFonts w:ascii="Playfair Black" w:cs="Playfair Black" w:eastAsia="Playfair Black" w:hAnsi="Playfair Black"/>
                <w:color w:val="3e3e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363.4251968503938" w:firstLine="0"/>
              <w:jc w:val="left"/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  <w:rtl w:val="0"/>
              </w:rPr>
              <w:t xml:space="preserve">CONTACT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363.4251968503938" w:firstLine="0"/>
              <w:jc w:val="left"/>
              <w:rPr>
                <w:rFonts w:ascii="Playfair Black" w:cs="Playfair Black" w:eastAsia="Playfair Black" w:hAnsi="Playfair Black"/>
                <w:color w:val="3e3e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283.46456692913375" w:right="363.4251968503938" w:firstLine="0"/>
              <w:jc w:val="left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rtl w:val="0"/>
              </w:rPr>
              <w:t xml:space="preserve">Phone: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283.46456692913375" w:right="363.4251968503938" w:firstLine="0"/>
              <w:jc w:val="left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+1 (123) 456-7890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283.46456692913375" w:right="363.4251968503938" w:firstLine="0"/>
              <w:jc w:val="left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rtl w:val="0"/>
              </w:rPr>
              <w:t xml:space="preserve">Email: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283.46456692913375" w:right="363.4251968503938" w:firstLine="0"/>
              <w:jc w:val="left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ben.cole@mail.ltd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283.46456692913375" w:right="363.4251968503938" w:firstLine="0"/>
              <w:jc w:val="left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rtl w:val="0"/>
              </w:rPr>
              <w:t xml:space="preserve">Linkedin: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283.46456692913375" w:right="363.4251968503938" w:firstLine="0"/>
              <w:jc w:val="left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/in/yourname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283.46456692913375" w:right="363.4251968503938" w:firstLine="0"/>
              <w:jc w:val="left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rtl w:val="0"/>
              </w:rPr>
              <w:t xml:space="preserve">Address: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283.46456692913375" w:right="363.4251968503938" w:firstLine="0"/>
              <w:jc w:val="left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Austin, USA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363.4251968503938" w:firstLine="0"/>
              <w:jc w:val="left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363.4251968503938" w:firstLine="0"/>
              <w:jc w:val="left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363.4251968503938" w:firstLine="0"/>
              <w:jc w:val="left"/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rtl w:val="0"/>
              </w:rPr>
              <w:t xml:space="preserve">BSc in Computer Science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Stanford University, USA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Graduated 2017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rtl w:val="0"/>
              </w:rPr>
              <w:t xml:space="preserve">Diploma in UX/UI Design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DesignTech Academy, London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Completed 2019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0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line="312" w:lineRule="auto"/>
              <w:ind w:left="720" w:right="363.4251968503938" w:hanging="360"/>
              <w:rPr>
                <w:rFonts w:ascii="Playfair Medium" w:cs="Playfair Medium" w:eastAsia="Playfair Medium" w:hAnsi="Playfair Medium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Agile Team Leadership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line="312" w:lineRule="auto"/>
              <w:ind w:left="720" w:right="363.4251968503938" w:hanging="360"/>
              <w:rPr>
                <w:rFonts w:ascii="Playfair Medium" w:cs="Playfair Medium" w:eastAsia="Playfair Medium" w:hAnsi="Playfair Medium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Software Architecture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1"/>
              </w:numPr>
              <w:spacing w:line="312" w:lineRule="auto"/>
              <w:ind w:left="720" w:right="363.4251968503938" w:hanging="360"/>
              <w:rPr>
                <w:rFonts w:ascii="Playfair Medium" w:cs="Playfair Medium" w:eastAsia="Playfair Medium" w:hAnsi="Playfair Medium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Debugging and Troubleshooting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spacing w:line="312" w:lineRule="auto"/>
              <w:ind w:left="720" w:right="363.4251968503938" w:hanging="360"/>
              <w:rPr>
                <w:rFonts w:ascii="Playfair Medium" w:cs="Playfair Medium" w:eastAsia="Playfair Medium" w:hAnsi="Playfair Medium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Cross-Functional Collaboration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spacing w:line="312" w:lineRule="auto"/>
              <w:ind w:left="720" w:right="363.4251968503938" w:hanging="360"/>
              <w:rPr>
                <w:rFonts w:ascii="Playfair Medium" w:cs="Playfair Medium" w:eastAsia="Playfair Medium" w:hAnsi="Playfair Medium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Budget and Time Efficiency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spacing w:line="312" w:lineRule="auto"/>
              <w:ind w:left="720" w:right="363.4251968503938" w:hanging="360"/>
              <w:rPr>
                <w:rFonts w:ascii="Playfair Medium" w:cs="Playfair Medium" w:eastAsia="Playfair Medium" w:hAnsi="Playfair Medium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Documentation and Versioning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312" w:lineRule="auto"/>
              <w:ind w:right="363.4251968503938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fair Black" w:cs="Playfair Black" w:eastAsia="Playfair Black" w:hAnsi="Playfair Black"/>
                <w:color w:val="3e3e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  <w:rtl w:val="0"/>
              </w:rPr>
              <w:t xml:space="preserve">SUMMARY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fair Black" w:cs="Playfair Black" w:eastAsia="Playfair Black" w:hAnsi="Playfair Black"/>
                <w:color w:val="3e3e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Forward-thinking and detail-oriented software development professional with over 6 years of experience designing, coding, and testing scalable applications. Adept at optimizing system performance, leading agile development teams, and delivering innovative digital solutions. Seeking to contribute technical expertise and a growth mindset to a dynamic tech-driven company.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7.95275590551114" w:firstLine="0"/>
              <w:jc w:val="left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</w:rPr>
              <mc:AlternateContent>
                <mc:Choice Requires="wpg">
                  <w:drawing>
                    <wp:inline distB="114300" distT="114300" distL="114300" distR="114300">
                      <wp:extent cx="4010400" cy="36000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16025" y="153750"/>
                                <a:ext cx="3806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76200">
                                <a:solidFill>
                                  <a:srgbClr val="CAE1E8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4010400" cy="36000"/>
                      <wp:effectExtent b="0" l="0" r="0" t="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10400" cy="36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fair Medium" w:cs="Playfair Medium" w:eastAsia="Playfair Medium" w:hAnsi="Playfair Medium"/>
                <w:color w:val="3e3e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fair Black" w:cs="Playfair Black" w:eastAsia="Playfair Black" w:hAnsi="Playfair Black"/>
                <w:color w:val="3e3e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layfair" w:cs="Playfair" w:eastAsia="Playfair" w:hAnsi="Playfair"/>
                <w:b w:val="1"/>
                <w:color w:val="3e3e3e"/>
              </w:rPr>
            </w:pPr>
            <w:r w:rsidDel="00000000" w:rsidR="00000000" w:rsidRPr="00000000">
              <w:rPr>
                <w:rFonts w:ascii="Playfair" w:cs="Playfair" w:eastAsia="Playfair" w:hAnsi="Playfair"/>
                <w:b w:val="1"/>
                <w:color w:val="3e3e3e"/>
                <w:rtl w:val="0"/>
              </w:rPr>
              <w:t xml:space="preserve">SENIOR SOFTWARE ENGINEER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BrightLogix Ltd. – Austin, USA                                  Apr 2021 – Present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425.19685039370046" w:right="0" w:hanging="360"/>
              <w:jc w:val="left"/>
              <w:rPr>
                <w:rFonts w:ascii="Playfair Medium" w:cs="Playfair Medium" w:eastAsia="Playfair Medium" w:hAnsi="Playfair Medium"/>
                <w:u w:val="non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Developed a modular architecture for the company’s SaaS platform, improving loading times by 47%.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425.19685039370046" w:right="0" w:hanging="360"/>
              <w:jc w:val="left"/>
              <w:rPr>
                <w:rFonts w:ascii="Playfair Medium" w:cs="Playfair Medium" w:eastAsia="Playfair Medium" w:hAnsi="Playfair Medium"/>
                <w:u w:val="non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Spearheaded a migration to Kubernetes, reducing deployment time by 30%.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425.19685039370046" w:right="0" w:hanging="360"/>
              <w:jc w:val="left"/>
              <w:rPr>
                <w:rFonts w:ascii="Playfair Medium" w:cs="Playfair Medium" w:eastAsia="Playfair Medium" w:hAnsi="Playfair Medium"/>
                <w:u w:val="non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Led a team of 4 junior developers and introduced weekly code review sessions.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425.19685039370046" w:right="0" w:hanging="360"/>
              <w:jc w:val="left"/>
              <w:rPr>
                <w:rFonts w:ascii="Playfair Medium" w:cs="Playfair Medium" w:eastAsia="Playfair Medium" w:hAnsi="Playfair Medium"/>
                <w:u w:val="non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Reduced technical debt by rewriting legacy codebase and increasing test coverage by 60%.  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312" w:lineRule="auto"/>
              <w:rPr>
                <w:rFonts w:ascii="Playfair" w:cs="Playfair" w:eastAsia="Playfair" w:hAnsi="Playfair"/>
                <w:b w:val="1"/>
                <w:color w:val="3e3e3e"/>
              </w:rPr>
            </w:pPr>
            <w:r w:rsidDel="00000000" w:rsidR="00000000" w:rsidRPr="00000000">
              <w:rPr>
                <w:rFonts w:ascii="Playfair" w:cs="Playfair" w:eastAsia="Playfair" w:hAnsi="Playfair"/>
                <w:b w:val="1"/>
                <w:color w:val="3e3e3e"/>
                <w:rtl w:val="0"/>
              </w:rPr>
              <w:t xml:space="preserve">SOFTWARE DEVELOPER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EcoBits Technologies – Austin, USA                        Jul 2018 – Mar 2021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2"/>
              </w:numPr>
              <w:spacing w:line="312" w:lineRule="auto"/>
              <w:ind w:left="425.19685039370046" w:hanging="360"/>
              <w:rPr>
                <w:rFonts w:ascii="Playfair Medium" w:cs="Playfair Medium" w:eastAsia="Playfair Medium" w:hAnsi="Playfair Medium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Collaborated with cross-functional teams to create real-time dashboards using React and D3.js.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2"/>
              </w:numPr>
              <w:spacing w:line="312" w:lineRule="auto"/>
              <w:ind w:left="425.19685039370046" w:hanging="360"/>
              <w:rPr>
                <w:rFonts w:ascii="Playfair Medium" w:cs="Playfair Medium" w:eastAsia="Playfair Medium" w:hAnsi="Playfair Medium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Reduced technical debt by rewriting the legacy codebase and increasing test coverage by 60%.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2"/>
              </w:numPr>
              <w:spacing w:line="312" w:lineRule="auto"/>
              <w:ind w:left="425.19685039370046" w:hanging="360"/>
              <w:rPr>
                <w:rFonts w:ascii="Playfair Medium" w:cs="Playfair Medium" w:eastAsia="Playfair Medium" w:hAnsi="Playfair Medium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Integrated third-party APIs to automate manual reporting tasks,  saving 80+ hours/month.</w:t>
            </w:r>
          </w:p>
        </w:tc>
      </w:tr>
    </w:tbl>
    <w:p w:rsidR="00000000" w:rsidDel="00000000" w:rsidP="00000000" w:rsidRDefault="00000000" w:rsidRPr="00000000" w14:paraId="0000003F">
      <w:pPr>
        <w:jc w:val="left"/>
        <w:rPr>
          <w:rFonts w:ascii="Playfair Light" w:cs="Playfair Light" w:eastAsia="Playfair Light" w:hAnsi="Playfair Light"/>
          <w:color w:val="3e3e3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12" w:lineRule="auto"/>
        <w:jc w:val="center"/>
        <w:rPr>
          <w:rFonts w:ascii="Playfair" w:cs="Playfair" w:eastAsia="Playfair" w:hAnsi="Playfair"/>
          <w:b w:val="1"/>
          <w:color w:val="3e3e3e"/>
          <w:sz w:val="58"/>
          <w:szCs w:val="58"/>
        </w:rPr>
      </w:pPr>
      <w:r w:rsidDel="00000000" w:rsidR="00000000" w:rsidRPr="00000000">
        <w:rPr>
          <w:rFonts w:ascii="Playfair" w:cs="Playfair" w:eastAsia="Playfair" w:hAnsi="Playfair"/>
          <w:b w:val="1"/>
          <w:color w:val="3e3e3e"/>
          <w:sz w:val="58"/>
          <w:szCs w:val="58"/>
          <w:rtl w:val="0"/>
        </w:rPr>
        <w:t xml:space="preserve">BENJAMIN COLE</w:t>
      </w:r>
    </w:p>
    <w:p w:rsidR="00000000" w:rsidDel="00000000" w:rsidP="00000000" w:rsidRDefault="00000000" w:rsidRPr="00000000" w14:paraId="00000041">
      <w:pPr>
        <w:spacing w:line="312" w:lineRule="auto"/>
        <w:jc w:val="center"/>
        <w:rPr>
          <w:rFonts w:ascii="Playfair Light" w:cs="Playfair Light" w:eastAsia="Playfair Light" w:hAnsi="Playfair Light"/>
          <w:color w:val="3e3e3e"/>
          <w:sz w:val="24"/>
          <w:szCs w:val="24"/>
        </w:rPr>
      </w:pPr>
      <w:r w:rsidDel="00000000" w:rsidR="00000000" w:rsidRPr="00000000">
        <w:rPr>
          <w:rFonts w:ascii="Playfair Light" w:cs="Playfair Light" w:eastAsia="Playfair Light" w:hAnsi="Playfair Light"/>
          <w:color w:val="3e3e3e"/>
          <w:sz w:val="24"/>
          <w:szCs w:val="24"/>
          <w:rtl w:val="0"/>
        </w:rPr>
        <w:t xml:space="preserve">Software Development Specialist</w:t>
      </w:r>
    </w:p>
    <w:p w:rsidR="00000000" w:rsidDel="00000000" w:rsidP="00000000" w:rsidRDefault="00000000" w:rsidRPr="00000000" w14:paraId="00000042">
      <w:pPr>
        <w:rPr>
          <w:rFonts w:ascii="Playfair Light" w:cs="Playfair Light" w:eastAsia="Playfair Light" w:hAnsi="Playfair Light"/>
          <w:color w:val="3e3e3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Playfair Light" w:cs="Playfair Light" w:eastAsia="Playfair Light" w:hAnsi="Playfair Light"/>
          <w:color w:val="3e3e3e"/>
          <w:sz w:val="24"/>
          <w:szCs w:val="24"/>
        </w:rPr>
      </w:pPr>
      <w:r w:rsidDel="00000000" w:rsidR="00000000" w:rsidRPr="00000000">
        <w:rPr>
          <w:rFonts w:ascii="Playfair Light" w:cs="Playfair Light" w:eastAsia="Playfair Light" w:hAnsi="Playfair Light"/>
          <w:color w:val="3e3e3e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6840000" cy="36000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475" y="123300"/>
                          <a:ext cx="6852000" cy="0"/>
                        </a:xfrm>
                        <a:prstGeom prst="straightConnector1">
                          <a:avLst/>
                        </a:prstGeom>
                        <a:noFill/>
                        <a:ln cap="flat" cmpd="sng" w="76200">
                          <a:solidFill>
                            <a:srgbClr val="CAE1E8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40000" cy="3600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0" cy="36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Playfair Light" w:cs="Playfair Light" w:eastAsia="Playfair Light" w:hAnsi="Playfair Light"/>
          <w:color w:val="3e3e3e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3.07086614173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78.070866141733"/>
        <w:gridCol w:w="348.07086614173244"/>
        <w:gridCol w:w="6446.929133858268"/>
        <w:tblGridChange w:id="0">
          <w:tblGrid>
            <w:gridCol w:w="3978.070866141733"/>
            <w:gridCol w:w="348.07086614173244"/>
            <w:gridCol w:w="6446.92913385826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ae1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  <w:rtl w:val="0"/>
              </w:rPr>
              <w:t xml:space="preserve">CONTACT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rtl w:val="0"/>
              </w:rPr>
              <w:t xml:space="preserve">Phone: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+1 (123) 456-7890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rtl w:val="0"/>
              </w:rPr>
              <w:t xml:space="preserve">Email: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ben.cole@mail.ltd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rtl w:val="0"/>
              </w:rPr>
              <w:t xml:space="preserve">Linkedin: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/in/yourname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rtl w:val="0"/>
              </w:rPr>
              <w:t xml:space="preserve">Address: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Austin, USA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rtl w:val="0"/>
              </w:rPr>
              <w:t xml:space="preserve">Employee of the Quarter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BrightLogix Ltd.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Q3 2022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rtl w:val="0"/>
              </w:rPr>
              <w:t xml:space="preserve">Top Innovator Award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EcoBits Technologies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2020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rtl w:val="0"/>
              </w:rPr>
              <w:t xml:space="preserve">Best Capstone Project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University of Bristol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2017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rtl w:val="0"/>
              </w:rPr>
              <w:t xml:space="preserve">Volunteer Recognition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Code for Good Hackathon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2019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ind w:left="283.46456692913375" w:right="363.4251968503938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ind w:right="363.4251968503938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  <w:rtl w:val="0"/>
              </w:rPr>
              <w:t xml:space="preserve">REFERENCES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ind w:left="283.46456692913375" w:right="363.4251968503938" w:firstLine="0"/>
              <w:rPr>
                <w:rFonts w:ascii="Playfair Black" w:cs="Playfair Black" w:eastAsia="Playfair Black" w:hAnsi="Playfair Black"/>
                <w:color w:val="3e3e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312" w:lineRule="auto"/>
              <w:ind w:left="283.46456692913375" w:right="363.4251968503938" w:firstLine="0"/>
              <w:rPr>
                <w:rFonts w:ascii="Playfair" w:cs="Playfair" w:eastAsia="Playfair" w:hAnsi="Playfair"/>
                <w:b w:val="1"/>
                <w:color w:val="3e3e3e"/>
              </w:rPr>
            </w:pPr>
            <w:r w:rsidDel="00000000" w:rsidR="00000000" w:rsidRPr="00000000">
              <w:rPr>
                <w:rFonts w:ascii="Playfair" w:cs="Playfair" w:eastAsia="Playfair" w:hAnsi="Playfair"/>
                <w:b w:val="1"/>
                <w:color w:val="3e3e3e"/>
                <w:rtl w:val="0"/>
              </w:rPr>
              <w:t xml:space="preserve">Available upon request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312" w:lineRule="auto"/>
              <w:ind w:right="363.4251968503938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Playfair Medium" w:cs="Playfair Medium" w:eastAsia="Playfair Medium" w:hAnsi="Playfair Medium"/>
                <w:color w:val="3e3e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Playfair Black" w:cs="Playfair Black" w:eastAsia="Playfair Black" w:hAnsi="Playfair Black"/>
                <w:color w:val="3e3e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312" w:lineRule="auto"/>
              <w:rPr>
                <w:rFonts w:ascii="Playfair" w:cs="Playfair" w:eastAsia="Playfair" w:hAnsi="Playfair"/>
                <w:b w:val="1"/>
                <w:color w:val="3e3e3e"/>
              </w:rPr>
            </w:pPr>
            <w:r w:rsidDel="00000000" w:rsidR="00000000" w:rsidRPr="00000000">
              <w:rPr>
                <w:rFonts w:ascii="Playfair" w:cs="Playfair" w:eastAsia="Playfair" w:hAnsi="Playfair"/>
                <w:b w:val="1"/>
                <w:color w:val="3e3e3e"/>
                <w:rtl w:val="0"/>
              </w:rPr>
              <w:t xml:space="preserve">JUNIOR DEVELOPER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WebSolutions – Remote                                                 Jun 2017 – Jun 2018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2"/>
              </w:numPr>
              <w:spacing w:line="312" w:lineRule="auto"/>
              <w:ind w:left="425.19685039370046" w:hanging="360"/>
              <w:rPr>
                <w:rFonts w:ascii="Playfair Medium" w:cs="Playfair Medium" w:eastAsia="Playfair Medium" w:hAnsi="Playfair Medium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Assisted in building dynamic websites for SMEs using HTML, CSS, and JavaScript.</w:t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2"/>
              </w:numPr>
              <w:spacing w:line="312" w:lineRule="auto"/>
              <w:ind w:left="425.19685039370046" w:hanging="360"/>
              <w:rPr>
                <w:rFonts w:ascii="Playfair Medium" w:cs="Playfair Medium" w:eastAsia="Playfair Medium" w:hAnsi="Playfair Medium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Built reusable components and reduced duplication across the client portal by 40%.</w:t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0"/>
                <w:numId w:val="2"/>
              </w:numPr>
              <w:spacing w:line="312" w:lineRule="auto"/>
              <w:ind w:left="425.19685039370046" w:hanging="360"/>
              <w:rPr>
                <w:rFonts w:ascii="Playfair Medium" w:cs="Playfair Medium" w:eastAsia="Playfair Medium" w:hAnsi="Playfair Medium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Participated in daily stand-ups and retrospectives to improve agile workflows.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312" w:lineRule="auto"/>
              <w:ind w:left="720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312" w:lineRule="auto"/>
              <w:ind w:left="720" w:firstLine="0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</w:rPr>
            </w:pPr>
            <w:r w:rsidDel="00000000" w:rsidR="00000000" w:rsidRPr="00000000">
              <w:rPr>
                <w:rFonts w:ascii="Playfair Black" w:cs="Playfair Black" w:eastAsia="Playfair Black" w:hAnsi="Playfair Black"/>
                <w:color w:val="3e3e3e"/>
                <w:sz w:val="36"/>
                <w:szCs w:val="36"/>
                <w:rtl w:val="0"/>
              </w:rPr>
              <w:t xml:space="preserve">VOLUNTEER EXPERIENCE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Playfair Black" w:cs="Playfair Black" w:eastAsia="Playfair Black" w:hAnsi="Playfair Black"/>
                <w:color w:val="3e3e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312" w:lineRule="auto"/>
              <w:rPr>
                <w:rFonts w:ascii="Playfair" w:cs="Playfair" w:eastAsia="Playfair" w:hAnsi="Playfair"/>
                <w:b w:val="1"/>
                <w:color w:val="3e3e3e"/>
              </w:rPr>
            </w:pPr>
            <w:r w:rsidDel="00000000" w:rsidR="00000000" w:rsidRPr="00000000">
              <w:rPr>
                <w:rFonts w:ascii="Playfair" w:cs="Playfair" w:eastAsia="Playfair" w:hAnsi="Playfair"/>
                <w:b w:val="1"/>
                <w:color w:val="3e3e3e"/>
                <w:rtl w:val="0"/>
              </w:rPr>
              <w:t xml:space="preserve">TECH MENTOR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CodeConnect                                                                               2021 – Present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Led weekend bootcamps for high school students interested in coding. Helped students build basic web apps and introduced them to version control and collaborative tools.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312" w:lineRule="auto"/>
              <w:rPr>
                <w:rFonts w:ascii="Playfair" w:cs="Playfair" w:eastAsia="Playfair" w:hAnsi="Playfair"/>
                <w:b w:val="1"/>
                <w:color w:val="3e3e3e"/>
              </w:rPr>
            </w:pPr>
            <w:r w:rsidDel="00000000" w:rsidR="00000000" w:rsidRPr="00000000">
              <w:rPr>
                <w:rFonts w:ascii="Playfair" w:cs="Playfair" w:eastAsia="Playfair" w:hAnsi="Playfair"/>
                <w:b w:val="1"/>
                <w:color w:val="3e3e3e"/>
                <w:rtl w:val="0"/>
              </w:rPr>
              <w:t xml:space="preserve">FRONTEND TUTOR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DevSpring Remote Workshops                                                  2020 – 2022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Conducted live online lessons for beginner developers. Created interactive exercises and provided one-on-one feedback to help learners build confidence in HTML, CSS, and JavaScript.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312" w:lineRule="auto"/>
              <w:rPr>
                <w:rFonts w:ascii="Playfair" w:cs="Playfair" w:eastAsia="Playfair" w:hAnsi="Playfair"/>
                <w:b w:val="1"/>
                <w:color w:val="3e3e3e"/>
              </w:rPr>
            </w:pPr>
            <w:r w:rsidDel="00000000" w:rsidR="00000000" w:rsidRPr="00000000">
              <w:rPr>
                <w:rFonts w:ascii="Playfair" w:cs="Playfair" w:eastAsia="Playfair" w:hAnsi="Playfair"/>
                <w:b w:val="1"/>
                <w:color w:val="3e3e3e"/>
                <w:rtl w:val="0"/>
              </w:rPr>
              <w:t xml:space="preserve">SUPPORT VOLUNTEER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Tech Community Network                                                           2019 – 2020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312" w:lineRule="auto"/>
              <w:rPr>
                <w:rFonts w:ascii="Playfair Medium" w:cs="Playfair Medium" w:eastAsia="Playfair Medium" w:hAnsi="Playfair Medium"/>
                <w:color w:val="3e3e3e"/>
              </w:rPr>
            </w:pPr>
            <w:r w:rsidDel="00000000" w:rsidR="00000000" w:rsidRPr="00000000">
              <w:rPr>
                <w:rFonts w:ascii="Playfair Medium" w:cs="Playfair Medium" w:eastAsia="Playfair Medium" w:hAnsi="Playfair Medium"/>
                <w:color w:val="3e3e3e"/>
                <w:rtl w:val="0"/>
              </w:rPr>
              <w:t xml:space="preserve">Provided assistance at local tech events and hackathons. Helped set up tech equipment, managed attendee check-ins, and supported workshop facilitators during sessions.</w:t>
            </w:r>
          </w:p>
        </w:tc>
      </w:tr>
    </w:tbl>
    <w:p w:rsidR="00000000" w:rsidDel="00000000" w:rsidP="00000000" w:rsidRDefault="00000000" w:rsidRPr="00000000" w14:paraId="00000085">
      <w:pPr>
        <w:jc w:val="left"/>
        <w:rPr>
          <w:rFonts w:ascii="Playfair Light" w:cs="Playfair Light" w:eastAsia="Playfair Light" w:hAnsi="Playfair Light"/>
          <w:color w:val="3e3e3e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08.6614173228347" w:top="708.661417322834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layfai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ayfai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layfair Black">
    <w:embedBold w:fontKey="{00000000-0000-0000-0000-000000000000}" r:id="rId9" w:subsetted="0"/>
    <w:embedBoldItalic w:fontKey="{00000000-0000-0000-0000-000000000000}" r:id="rId10" w:subsetted="0"/>
  </w:font>
  <w:font w:name="Playfair Medium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3e3e3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425.19685039370046" w:hanging="360"/>
      </w:pPr>
      <w:rPr>
        <w:color w:val="cae1e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layfairMedium-regular.ttf"/><Relationship Id="rId10" Type="http://schemas.openxmlformats.org/officeDocument/2006/relationships/font" Target="fonts/PlayfairBlack-boldItalic.ttf"/><Relationship Id="rId13" Type="http://schemas.openxmlformats.org/officeDocument/2006/relationships/font" Target="fonts/PlayfairMedium-italic.ttf"/><Relationship Id="rId12" Type="http://schemas.openxmlformats.org/officeDocument/2006/relationships/font" Target="fonts/PlayfairMedium-bold.ttf"/><Relationship Id="rId1" Type="http://schemas.openxmlformats.org/officeDocument/2006/relationships/font" Target="fonts/PlayfairLight-regular.ttf"/><Relationship Id="rId2" Type="http://schemas.openxmlformats.org/officeDocument/2006/relationships/font" Target="fonts/PlayfairLight-bold.ttf"/><Relationship Id="rId3" Type="http://schemas.openxmlformats.org/officeDocument/2006/relationships/font" Target="fonts/PlayfairLight-italic.ttf"/><Relationship Id="rId4" Type="http://schemas.openxmlformats.org/officeDocument/2006/relationships/font" Target="fonts/PlayfairLight-boldItalic.ttf"/><Relationship Id="rId9" Type="http://schemas.openxmlformats.org/officeDocument/2006/relationships/font" Target="fonts/PlayfairBlack-bold.ttf"/><Relationship Id="rId14" Type="http://schemas.openxmlformats.org/officeDocument/2006/relationships/font" Target="fonts/PlayfairMedium-boldItalic.ttf"/><Relationship Id="rId5" Type="http://schemas.openxmlformats.org/officeDocument/2006/relationships/font" Target="fonts/Playfair-regular.ttf"/><Relationship Id="rId6" Type="http://schemas.openxmlformats.org/officeDocument/2006/relationships/font" Target="fonts/Playfair-bold.ttf"/><Relationship Id="rId7" Type="http://schemas.openxmlformats.org/officeDocument/2006/relationships/font" Target="fonts/Playfair-italic.ttf"/><Relationship Id="rId8" Type="http://schemas.openxmlformats.org/officeDocument/2006/relationships/font" Target="fonts/Playfai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