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5FB"/>
  <w:body>
    <w:p w:rsidR="00000000" w:rsidDel="00000000" w:rsidP="00000000" w:rsidRDefault="00000000" w:rsidRPr="00000000" w14:paraId="00000001">
      <w:pPr>
        <w:rPr>
          <w:rFonts w:ascii="Advent Pro SemiBold" w:cs="Advent Pro SemiBold" w:eastAsia="Advent Pro SemiBold" w:hAnsi="Advent Pro SemiBold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30"/>
        <w:gridCol w:w="6030"/>
        <w:tblGridChange w:id="0">
          <w:tblGrid>
            <w:gridCol w:w="9330"/>
            <w:gridCol w:w="60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12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dvent Pro SemiBold" w:cs="Advent Pro SemiBold" w:eastAsia="Advent Pro SemiBold" w:hAnsi="Advent Pro SemiBold"/>
                <w:sz w:val="48"/>
                <w:szCs w:val="48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52"/>
                <w:szCs w:val="52"/>
                <w:rtl w:val="0"/>
              </w:rPr>
              <w:t xml:space="preserve">WEEKLY CALENDAR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rPr>
          <w:rFonts w:ascii="Advent Pro SemiBold" w:cs="Advent Pro SemiBold" w:eastAsia="Advent Pro SemiBold" w:hAnsi="Advent Pro SemiBol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dvent Pro SemiBold" w:cs="Advent Pro SemiBold" w:eastAsia="Advent Pro SemiBold" w:hAnsi="Advent Pro SemiBold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359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5"/>
        <w:gridCol w:w="1999.2857142857142"/>
        <w:gridCol w:w="1999.2857142857142"/>
        <w:gridCol w:w="1999.2857142857142"/>
        <w:gridCol w:w="1999.2857142857142"/>
        <w:gridCol w:w="1999.2857142857142"/>
        <w:gridCol w:w="1999.2857142857142"/>
        <w:gridCol w:w="1999.2857142857142"/>
        <w:tblGridChange w:id="0">
          <w:tblGrid>
            <w:gridCol w:w="1365"/>
            <w:gridCol w:w="1999.2857142857142"/>
            <w:gridCol w:w="1999.2857142857142"/>
            <w:gridCol w:w="1999.2857142857142"/>
            <w:gridCol w:w="1999.2857142857142"/>
            <w:gridCol w:w="1999.2857142857142"/>
            <w:gridCol w:w="1999.2857142857142"/>
            <w:gridCol w:w="1999.2857142857142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4"/>
                <w:szCs w:val="24"/>
                <w:rtl w:val="0"/>
              </w:rPr>
              <w:t xml:space="preserve">SUNDAY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4"/>
                <w:szCs w:val="24"/>
                <w:rtl w:val="0"/>
              </w:rPr>
              <w:t xml:space="preserve">MONDAY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4"/>
                <w:szCs w:val="24"/>
                <w:rtl w:val="0"/>
              </w:rPr>
              <w:t xml:space="preserve">TUESDAY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4"/>
                <w:szCs w:val="24"/>
                <w:rtl w:val="0"/>
              </w:rPr>
              <w:t xml:space="preserve">WEDNESDAY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4"/>
                <w:szCs w:val="24"/>
                <w:rtl w:val="0"/>
              </w:rPr>
              <w:t xml:space="preserve">THURSDAY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4"/>
                <w:szCs w:val="24"/>
                <w:rtl w:val="0"/>
              </w:rPr>
              <w:t xml:space="preserve">FRIDAY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Advent Pro SemiBold" w:cs="Advent Pro SemiBold" w:eastAsia="Advent Pro SemiBold" w:hAnsi="Advent Pro SemiBold"/>
                <w:sz w:val="24"/>
                <w:szCs w:val="24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4"/>
                <w:szCs w:val="24"/>
                <w:rtl w:val="0"/>
              </w:rPr>
              <w:t xml:space="preserve">SATURDAY</w:t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6:00 AM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6:30 AM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7:00 AM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7:30 AM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8:00 AM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8:30 AM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9:00 AM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9:30 AM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10:00 AM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10:30 AM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11:00 AM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11:30 AM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12:00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12:30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1:30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2:00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2:30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3:00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3:30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4:00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4:30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5:00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5:30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6:00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6:30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7:00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7:30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8:00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e0537c" w:space="0" w:sz="8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6" w:hRule="atLeast"/>
          <w:tblHeader w:val="0"/>
        </w:trPr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Fonts w:ascii="Advent Pro SemiBold" w:cs="Advent Pro SemiBold" w:eastAsia="Advent Pro SemiBold" w:hAnsi="Advent Pro SemiBold"/>
                <w:sz w:val="20"/>
                <w:szCs w:val="20"/>
                <w:rtl w:val="0"/>
              </w:rPr>
              <w:t xml:space="preserve">8:30 PM</w:t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0537c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dvent Pro SemiBold" w:cs="Advent Pro SemiBold" w:eastAsia="Advent Pro SemiBold" w:hAnsi="Advent Pro SemiBo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rPr>
          <w:rFonts w:ascii="Advent Pro SemiBold" w:cs="Advent Pro SemiBold" w:eastAsia="Advent Pro SemiBold" w:hAnsi="Advent Pro SemiBold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dvent Pro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dventProSemiBold-regular.ttf"/><Relationship Id="rId2" Type="http://schemas.openxmlformats.org/officeDocument/2006/relationships/font" Target="fonts/AdventProSemiBold-bold.ttf"/><Relationship Id="rId3" Type="http://schemas.openxmlformats.org/officeDocument/2006/relationships/font" Target="fonts/AdventProSemiBold-italic.ttf"/><Relationship Id="rId4" Type="http://schemas.openxmlformats.org/officeDocument/2006/relationships/font" Target="fonts/AdventPro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