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FFFFFF"/>
  <w:body>
    <w:p xmlns:wp14="http://schemas.microsoft.com/office/word/2010/wordml" w:rsidR="00A6717B" w:rsidRDefault="004977EC" w14:paraId="06656AF8" wp14:textId="2426046D">
      <w:pPr>
        <w:spacing w:line="240" w:lineRule="auto"/>
        <w:jc w:val="center"/>
        <w:rPr>
          <w:rFonts w:ascii="EB Garamond" w:hAnsi="EB Garamond" w:eastAsia="EB Garamond" w:cs="EB Garamond"/>
          <w:b w:val="1"/>
          <w:bCs w:val="1"/>
          <w:color w:val="4F567F"/>
          <w:sz w:val="58"/>
          <w:szCs w:val="58"/>
        </w:rPr>
      </w:pPr>
      <w:r w:rsidR="004977EC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3ED6A104" wp14:editId="2EB2AA76">
            <wp:simplePos x="0" y="0"/>
            <wp:positionH relativeFrom="column">
              <wp:posOffset>-466725</wp:posOffset>
            </wp:positionH>
            <wp:positionV relativeFrom="paragraph">
              <wp:posOffset>-133350</wp:posOffset>
            </wp:positionV>
            <wp:extent cx="7602117" cy="981075"/>
            <wp:effectExtent l="0" t="0" r="0" b="0"/>
            <wp:wrapNone/>
            <wp:docPr id="371008592" name="drawing"/>
            <wp:cNvGraphicFramePr>
              <a:graphicFrameLocks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1008592" name="Picture 371008592"/>
                    <pic:cNvPicPr/>
                  </pic:nvPicPr>
                  <pic:blipFill>
                    <a:blip xmlns:r="http://schemas.openxmlformats.org/officeDocument/2006/relationships" r:embed="rId13793724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02117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7EC">
        <w:rPr>
          <w:rFonts w:ascii="EB Garamond" w:hAnsi="EB Garamond" w:eastAsia="EB Garamond" w:cs="EB Garamond"/>
          <w:b w:val="1"/>
          <w:bCs w:val="1"/>
          <w:color w:val="4F567F"/>
          <w:sz w:val="58"/>
          <w:szCs w:val="58"/>
        </w:rPr>
        <w:t>ETHAN MILLER</w:t>
      </w:r>
    </w:p>
    <w:p xmlns:wp14="http://schemas.microsoft.com/office/word/2010/wordml" w:rsidR="00A6717B" w:rsidRDefault="004977EC" w14:paraId="7FE5C701" wp14:textId="77777777">
      <w:pPr>
        <w:spacing w:line="240" w:lineRule="auto"/>
        <w:jc w:val="center"/>
        <w:rPr>
          <w:rFonts w:ascii="EB Garamond SemiBold" w:hAnsi="EB Garamond SemiBold" w:eastAsia="EB Garamond SemiBold" w:cs="EB Garamond SemiBold"/>
          <w:color w:val="4F567F"/>
          <w:sz w:val="30"/>
          <w:szCs w:val="30"/>
        </w:rPr>
      </w:pPr>
      <w:r>
        <w:rPr>
          <w:rFonts w:ascii="EB Garamond SemiBold" w:hAnsi="EB Garamond SemiBold" w:eastAsia="EB Garamond SemiBold" w:cs="EB Garamond SemiBold"/>
          <w:color w:val="4F567F"/>
          <w:sz w:val="30"/>
          <w:szCs w:val="30"/>
        </w:rPr>
        <w:t>Pharmacy Technician</w:t>
      </w:r>
    </w:p>
    <w:p xmlns:wp14="http://schemas.microsoft.com/office/word/2010/wordml" w:rsidR="00A6717B" w:rsidP="5F67BECF" w:rsidRDefault="00A6717B" w14:paraId="0A37501D" wp14:textId="70E618FC">
      <w:pPr>
        <w:jc w:val="both"/>
        <w:rPr>
          <w:rFonts w:ascii="Montserrat" w:hAnsi="Montserrat" w:eastAsia="Montserrat" w:cs="Montserrat"/>
        </w:rPr>
      </w:pPr>
    </w:p>
    <w:p xmlns:wp14="http://schemas.microsoft.com/office/word/2010/wordml" w:rsidR="00A6717B" w:rsidRDefault="004977EC" w14:paraId="5D5719AC" wp14:textId="77777777">
      <w:pPr>
        <w:rPr>
          <w:rFonts w:ascii="Montserrat" w:hAnsi="Montserrat" w:eastAsia="Montserrat" w:cs="Montserrat"/>
        </w:rPr>
      </w:pPr>
      <w:r w:rsidR="5F67BECF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6C6DE89B" wp14:editId="4152AF7E">
            <wp:simplePos x="0" y="0"/>
            <wp:positionH relativeFrom="column">
              <wp:posOffset>-466725</wp:posOffset>
            </wp:positionH>
            <wp:positionV relativeFrom="paragraph">
              <wp:posOffset>57150</wp:posOffset>
            </wp:positionV>
            <wp:extent cx="2419350" cy="9267825"/>
            <wp:effectExtent l="0" t="0" r="0" b="0"/>
            <wp:wrapNone/>
            <wp:docPr id="105109287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51092876" name="Picture 1051092876"/>
                    <pic:cNvPicPr/>
                  </pic:nvPicPr>
                  <pic:blipFill>
                    <a:blip xmlns:r="http://schemas.openxmlformats.org/officeDocument/2006/relationships" r:embed="rId19702396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93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440" w:type="dxa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495"/>
        <w:gridCol w:w="7080"/>
      </w:tblGrid>
      <w:tr xmlns:wp14="http://schemas.microsoft.com/office/word/2010/wordml" w:rsidR="00A6717B" w:rsidTr="2BEF8EB1" w14:paraId="026DC1B6" wp14:textId="77777777"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17B" w:rsidP="5F67BECF" w:rsidRDefault="004977EC" w14:paraId="3C5BA11D" wp14:textId="083EF3A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right"/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</w:pPr>
            <w:r w:rsidRPr="23835915" w:rsidR="004977EC"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  <w:t>CONTACT</w:t>
            </w:r>
          </w:p>
          <w:p w:rsidR="00A6717B" w:rsidRDefault="00A6717B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EB Garamond SemiBold" w:hAnsi="EB Garamond SemiBold" w:eastAsia="EB Garamond SemiBold" w:cs="EB Garamond SemiBold"/>
                <w:color w:val="4F567F"/>
                <w:sz w:val="20"/>
                <w:szCs w:val="20"/>
              </w:rPr>
            </w:pPr>
          </w:p>
          <w:p w:rsidR="00A6717B" w:rsidP="734EF578" w:rsidRDefault="004977EC" w14:paraId="1DF678DF" wp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e.miller.pharm@gmail.ltd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  </w:t>
            </w:r>
            <w:r w:rsidR="004977EC">
              <w:drawing>
                <wp:inline xmlns:wp14="http://schemas.microsoft.com/office/word/2010/wordprocessingDrawing" wp14:editId="17FDD220" wp14:anchorId="51BE6412">
                  <wp:extent cx="155448" cy="103632"/>
                  <wp:effectExtent l="0" t="0" r="0" b="0"/>
                  <wp:docPr id="6" name="image3.png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xmlns:r="http://schemas.openxmlformats.org/officeDocument/2006/relationships"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03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6717B" w:rsidRDefault="004977EC" w14:paraId="11E7B0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(415) 902-7741    </w:t>
            </w:r>
            <w:r>
              <w:rPr>
                <w:rFonts w:ascii="Montserrat Light" w:hAnsi="Montserrat Light" w:eastAsia="Montserrat Light" w:cs="Montserrat Light"/>
                <w:noProof/>
                <w:sz w:val="18"/>
                <w:szCs w:val="18"/>
              </w:rPr>
              <w:drawing>
                <wp:inline xmlns:wp14="http://schemas.microsoft.com/office/word/2010/wordprocessingDrawing" distT="114300" distB="114300" distL="114300" distR="114300" wp14:anchorId="6E2424EA" wp14:editId="7777777">
                  <wp:extent cx="96012" cy="13716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6717B" w:rsidRDefault="004977EC" w14:paraId="59EB7C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San Francisco, CA   </w:t>
            </w:r>
            <w:r>
              <w:rPr>
                <w:rFonts w:ascii="Montserrat Light" w:hAnsi="Montserrat Light" w:eastAsia="Montserrat Light" w:cs="Montserrat Light"/>
                <w:noProof/>
                <w:sz w:val="18"/>
                <w:szCs w:val="18"/>
              </w:rPr>
              <w:drawing>
                <wp:inline xmlns:wp14="http://schemas.microsoft.com/office/word/2010/wordprocessingDrawing" distT="114300" distB="114300" distL="114300" distR="114300" wp14:anchorId="6A08DF32" wp14:editId="7777777">
                  <wp:extent cx="122722" cy="155448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2" cy="155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6717B" w:rsidP="734EF578" w:rsidRDefault="004977EC" w14:paraId="3A4A0C8B" wp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LinkedIn/ 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e.miller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   </w:t>
            </w:r>
            <w:r w:rsidR="004977EC">
              <w:drawing>
                <wp:inline xmlns:wp14="http://schemas.microsoft.com/office/word/2010/wordprocessingDrawing" wp14:editId="602E8E19" wp14:anchorId="771875C5">
                  <wp:extent cx="137160" cy="137160"/>
                  <wp:effectExtent l="0" t="0" r="0" b="0"/>
                  <wp:docPr id="3" name="image4.png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xmlns:r="http://schemas.openxmlformats.org/officeDocument/2006/relationships"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6717B" w:rsidRDefault="00A6717B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 Light" w:hAnsi="Montserrat Light" w:eastAsia="Montserrat Light" w:cs="Montserrat Light"/>
                <w:sz w:val="24"/>
                <w:szCs w:val="24"/>
              </w:rPr>
            </w:pPr>
          </w:p>
          <w:p w:rsidR="00A6717B" w:rsidRDefault="004977EC" w14:paraId="07DEE5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hAnsi="Montserrat" w:eastAsia="Montserrat" w:cs="Montserrat"/>
              </w:rPr>
            </w:pPr>
            <w:r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  <w:t>EDUCATION</w:t>
            </w:r>
          </w:p>
          <w:p w:rsidR="00A6717B" w:rsidRDefault="00A6717B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 Light" w:hAnsi="Montserrat Light" w:eastAsia="Montserrat Light" w:cs="Montserrat Light"/>
                <w:sz w:val="20"/>
                <w:szCs w:val="20"/>
              </w:rPr>
            </w:pPr>
          </w:p>
          <w:p w:rsidR="00A6717B" w:rsidRDefault="004977EC" w14:paraId="54810B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Diploma</w:t>
            </w:r>
          </w:p>
          <w:p w:rsidR="00A6717B" w:rsidRDefault="004977EC" w14:paraId="5485A9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" w:hAnsi="Montserrat" w:eastAsia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b/>
                <w:bCs/>
                <w:sz w:val="18"/>
                <w:szCs w:val="18"/>
              </w:rPr>
              <w:t>Riverdale High School</w:t>
            </w:r>
          </w:p>
          <w:p w:rsidR="00A6717B" w:rsidRDefault="004977EC" w14:paraId="47537ED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2011 – 2015</w:t>
            </w:r>
          </w:p>
          <w:p w:rsidR="00A6717B" w:rsidRDefault="004977EC" w14:paraId="448290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Denver, CO</w:t>
            </w:r>
          </w:p>
          <w:p w:rsidR="00A6717B" w:rsidRDefault="00A6717B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 Light" w:hAnsi="Montserrat Light" w:eastAsia="Montserrat Light" w:cs="Montserrat Light"/>
                <w:sz w:val="24"/>
                <w:szCs w:val="24"/>
              </w:rPr>
            </w:pPr>
          </w:p>
          <w:p w:rsidR="00A6717B" w:rsidRDefault="004977EC" w14:paraId="1AEE38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</w:pPr>
            <w:r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  <w:t>SKILLS</w:t>
            </w:r>
          </w:p>
          <w:p w:rsidR="00A6717B" w:rsidRDefault="00A6717B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EB Garamond SemiBold" w:hAnsi="EB Garamond SemiBold" w:eastAsia="EB Garamond SemiBold" w:cs="EB Garamond SemiBold"/>
                <w:color w:val="4F567F"/>
                <w:sz w:val="20"/>
                <w:szCs w:val="20"/>
              </w:rPr>
            </w:pPr>
          </w:p>
          <w:p w:rsidR="00A6717B" w:rsidRDefault="004977EC" w14:paraId="08B4438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Attention to Detail</w:t>
            </w:r>
          </w:p>
          <w:p w:rsidR="00A6717B" w:rsidRDefault="004977EC" w14:paraId="019FD8F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Customer Support</w:t>
            </w:r>
          </w:p>
          <w:p w:rsidR="00A6717B" w:rsidRDefault="004977EC" w14:paraId="2BC0FC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Medication Preparation</w:t>
            </w:r>
          </w:p>
          <w:p w:rsidR="00A6717B" w:rsidRDefault="004977EC" w14:paraId="1AE9D8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Record Accuracy</w:t>
            </w:r>
          </w:p>
          <w:p w:rsidR="00A6717B" w:rsidRDefault="004977EC" w14:paraId="3912E7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Problem Solving</w:t>
            </w:r>
          </w:p>
          <w:p w:rsidR="00A6717B" w:rsidRDefault="004977EC" w14:paraId="7938337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Inventory Management</w:t>
            </w:r>
          </w:p>
          <w:p w:rsidR="00A6717B" w:rsidRDefault="00A6717B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 Light" w:hAnsi="Montserrat Light" w:eastAsia="Montserrat Light" w:cs="Montserrat Light"/>
                <w:sz w:val="24"/>
                <w:szCs w:val="24"/>
              </w:rPr>
            </w:pPr>
          </w:p>
          <w:p w:rsidR="00A6717B" w:rsidRDefault="004977EC" w14:paraId="7108DE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</w:pPr>
            <w:r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  <w:t>CREDENTIALS</w:t>
            </w:r>
          </w:p>
          <w:p w:rsidR="00A6717B" w:rsidRDefault="00A6717B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EB Garamond SemiBold" w:hAnsi="EB Garamond SemiBold" w:eastAsia="EB Garamond SemiBold" w:cs="EB Garamond SemiBold"/>
                <w:color w:val="4F567F"/>
                <w:sz w:val="20"/>
                <w:szCs w:val="20"/>
              </w:rPr>
            </w:pPr>
          </w:p>
          <w:p w:rsidR="00A6717B" w:rsidRDefault="004977EC" w14:paraId="320DA1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" w:hAnsi="Montserrat" w:eastAsia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b/>
                <w:bCs/>
                <w:sz w:val="18"/>
                <w:szCs w:val="18"/>
              </w:rPr>
              <w:t xml:space="preserve">Certified Pharmacy </w:t>
            </w:r>
          </w:p>
          <w:p w:rsidR="00A6717B" w:rsidRDefault="004977EC" w14:paraId="5B9A90E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b/>
                <w:bCs/>
                <w:sz w:val="18"/>
                <w:szCs w:val="18"/>
              </w:rPr>
              <w:t>Technician</w:t>
            </w: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 </w:t>
            </w:r>
          </w:p>
          <w:p w:rsidR="00A6717B" w:rsidP="734EF578" w:rsidRDefault="004977EC" w14:paraId="56781AE2" wp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(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CPhT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) – PTCB</w:t>
            </w:r>
          </w:p>
          <w:p w:rsidR="00A6717B" w:rsidRDefault="00A6717B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 Light" w:hAnsi="Montserrat Light" w:eastAsia="Montserrat Light" w:cs="Montserrat Light"/>
                <w:sz w:val="24"/>
                <w:szCs w:val="24"/>
              </w:rPr>
            </w:pPr>
          </w:p>
          <w:p w:rsidR="00A6717B" w:rsidRDefault="004977EC" w14:paraId="7797E7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</w:pPr>
            <w:r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  <w:t>REFERENCES</w:t>
            </w:r>
          </w:p>
          <w:p w:rsidR="00A6717B" w:rsidRDefault="00A6717B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EB Garamond SemiBold" w:hAnsi="EB Garamond SemiBold" w:eastAsia="EB Garamond SemiBold" w:cs="EB Garamond SemiBold"/>
                <w:color w:val="4F567F"/>
                <w:sz w:val="20"/>
                <w:szCs w:val="20"/>
              </w:rPr>
            </w:pPr>
          </w:p>
          <w:p w:rsidR="00A6717B" w:rsidRDefault="004977EC" w14:paraId="2A05222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" w:hAnsi="Montserrat" w:eastAsia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b/>
                <w:bCs/>
                <w:sz w:val="18"/>
                <w:szCs w:val="18"/>
              </w:rPr>
              <w:t>Laura Bennett</w:t>
            </w:r>
          </w:p>
          <w:p w:rsidR="00A6717B" w:rsidRDefault="004977EC" w14:paraId="4EB930A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Pharmacy Supervisor, Rite Aid</w:t>
            </w:r>
          </w:p>
          <w:p w:rsidR="00A6717B" w:rsidP="2BEF8EB1" w:rsidRDefault="004977EC" w14:paraId="440B64FF" wp14:textId="19F8A45D">
            <w:pPr>
              <w:pStyle w:val="a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2BEF8EB1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laura.bennett@riteaidcorp</w:t>
            </w:r>
            <w:r w:rsidRPr="2BEF8EB1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.</w:t>
            </w:r>
            <w:r w:rsidRPr="2BEF8EB1" w:rsidR="6F7BD4BB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ltd</w:t>
            </w:r>
          </w:p>
          <w:p w:rsidR="00A6717B" w:rsidRDefault="004977EC" w14:paraId="09802B3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(510) 442-9831</w:t>
            </w:r>
          </w:p>
          <w:p w:rsidR="00A6717B" w:rsidRDefault="00A6717B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</w:p>
          <w:p w:rsidR="00A6717B" w:rsidRDefault="004977EC" w14:paraId="0C31B48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" w:hAnsi="Montserrat" w:eastAsia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b/>
                <w:bCs/>
                <w:sz w:val="18"/>
                <w:szCs w:val="18"/>
              </w:rPr>
              <w:t>Michael Turner</w:t>
            </w:r>
          </w:p>
          <w:p w:rsidR="00A6717B" w:rsidRDefault="004977EC" w14:paraId="2F1FA62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Lead Pharmacist, Target</w:t>
            </w:r>
          </w:p>
          <w:p w:rsidR="00A6717B" w:rsidP="2BEF8EB1" w:rsidRDefault="004977EC" w14:paraId="69BC065C" wp14:textId="51321256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jc w:val="right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2BEF8EB1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m.turner.pharm@health.</w:t>
            </w:r>
            <w:r w:rsidRPr="2BEF8EB1" w:rsidR="73C6B469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ltd</w:t>
            </w:r>
          </w:p>
          <w:p w:rsidR="00A6717B" w:rsidRDefault="004977EC" w14:paraId="7B8DA9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right"/>
              <w:rPr>
                <w:rFonts w:ascii="Montserrat" w:hAnsi="Montserrat" w:eastAsia="Montserrat" w:cs="Montserrat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(503) 221-9044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17B" w:rsidRDefault="00A6717B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</w:rPr>
            </w:pPr>
          </w:p>
        </w:tc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17B" w:rsidRDefault="004977EC" w14:paraId="7788664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</w:pPr>
            <w:r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  <w:t>CAREER OBJECTIVE</w:t>
            </w:r>
          </w:p>
          <w:p w:rsidR="00A6717B" w:rsidRDefault="00A6717B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 SemiBold" w:hAnsi="EB Garamond SemiBold" w:eastAsia="EB Garamond SemiBold" w:cs="EB Garamond SemiBold"/>
                <w:color w:val="4F567F"/>
                <w:sz w:val="20"/>
                <w:szCs w:val="20"/>
              </w:rPr>
            </w:pPr>
          </w:p>
          <w:p w:rsidR="00A6717B" w:rsidP="734EF578" w:rsidRDefault="004977EC" w14:paraId="26F8FF41" wp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Dedicated Pharmacy Technician with over 4 years of hands-on experience supporting retail and clinical pharmacy teams. Skilled in medication preparation, insurance processing, and customer 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assistance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. 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Seeking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 to contribute strong workflow efficiency and outstanding patient care to a growing pharmacy team.</w:t>
            </w:r>
          </w:p>
          <w:p w:rsidR="00A6717B" w:rsidRDefault="00A6717B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sz w:val="24"/>
                <w:szCs w:val="24"/>
              </w:rPr>
            </w:pPr>
          </w:p>
          <w:p w:rsidR="00A6717B" w:rsidRDefault="004977EC" w14:paraId="74D9787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</w:pPr>
            <w:r>
              <w:rPr>
                <w:rFonts w:ascii="EB Garamond SemiBold" w:hAnsi="EB Garamond SemiBold" w:eastAsia="EB Garamond SemiBold" w:cs="EB Garamond SemiBold"/>
                <w:color w:val="4F567F"/>
                <w:sz w:val="34"/>
                <w:szCs w:val="34"/>
              </w:rPr>
              <w:t>WORK EXPERIENCE</w:t>
            </w:r>
          </w:p>
          <w:p w:rsidR="00A6717B" w:rsidRDefault="00A6717B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 SemiBold" w:hAnsi="EB Garamond SemiBold" w:eastAsia="EB Garamond SemiBold" w:cs="EB Garamond SemiBold"/>
                <w:color w:val="4F567F"/>
                <w:sz w:val="20"/>
                <w:szCs w:val="20"/>
              </w:rPr>
            </w:pPr>
          </w:p>
          <w:p w:rsidR="00A6717B" w:rsidRDefault="004977EC" w14:paraId="3CCE835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b/>
                <w:bCs/>
                <w:color w:val="4F567F"/>
                <w:sz w:val="18"/>
                <w:szCs w:val="18"/>
              </w:rPr>
              <w:t xml:space="preserve">PHARMACY TECHNICIAN  </w:t>
            </w: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                             2019 – current / San Francisco, CA</w:t>
            </w:r>
          </w:p>
          <w:p w:rsidR="00A6717B" w:rsidRDefault="004977EC" w14:paraId="644C6D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Rite Aid</w:t>
            </w:r>
          </w:p>
          <w:p w:rsidR="00A6717B" w:rsidRDefault="004977EC" w14:paraId="7C699DE5" wp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Prepared prescriptions, printed labels, and packaged medications with 100% compliance to safety standards</w:t>
            </w:r>
          </w:p>
          <w:p w:rsidR="00A6717B" w:rsidRDefault="004977EC" w14:paraId="14A4542C" wp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Handled customer inquiries and resolved issues, achieving a 95% satisfaction rate</w:t>
            </w:r>
          </w:p>
          <w:p w:rsidR="00A6717B" w:rsidRDefault="004977EC" w14:paraId="342D0000" wp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Processed insurance claims and corrected billing discrepancies, </w:t>
            </w:r>
          </w:p>
          <w:p w:rsidR="00A6717B" w:rsidP="734EF578" w:rsidRDefault="004977EC" w14:paraId="6A1B12E2" wp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ind w:left="720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</w:rPr>
              <w:t>reducing rejections by 27%</w:t>
            </w:r>
          </w:p>
          <w:p w:rsidR="00A6717B" w:rsidRDefault="004977EC" w14:paraId="51C38738" wp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Monitored inventory levels and coordinated medication orders, </w:t>
            </w:r>
          </w:p>
          <w:p w:rsidR="00A6717B" w:rsidP="734EF578" w:rsidRDefault="004977EC" w14:paraId="25A1767E" wp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ind w:left="720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</w:rPr>
              <w:t>improving availability by 20%</w:t>
            </w:r>
          </w:p>
          <w:p w:rsidR="00A6717B" w:rsidP="734EF578" w:rsidRDefault="004977EC" w14:paraId="731C9789" wp14:textId="77777777">
            <w:pPr>
              <w:widowControl w:val="0"/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Maintained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 strict confidentiality following HIPAA guidelines</w:t>
            </w:r>
          </w:p>
          <w:p w:rsidR="00A6717B" w:rsidRDefault="00A6717B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</w:p>
          <w:p w:rsidR="00A6717B" w:rsidRDefault="004977EC" w14:paraId="5076F86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b/>
                <w:bCs/>
                <w:color w:val="4F567F"/>
                <w:sz w:val="18"/>
                <w:szCs w:val="18"/>
              </w:rPr>
              <w:t>PHARMACY TECHNICIAN</w:t>
            </w: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                                               2017 – 2019 / Portland, OR</w:t>
            </w:r>
          </w:p>
          <w:p w:rsidR="00A6717B" w:rsidRDefault="004977EC" w14:paraId="4AFA1AD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Target Pharmacy</w:t>
            </w:r>
          </w:p>
          <w:p w:rsidR="00A6717B" w:rsidP="734EF578" w:rsidRDefault="004977EC" w14:paraId="616DBEB6" wp14:textId="77777777">
            <w:pPr>
              <w:widowControl w:val="0"/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Assisted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 pharmacists in dispensing medications, managing workflow</w:t>
            </w:r>
          </w:p>
          <w:p w:rsidR="00A6717B" w:rsidRDefault="004977EC" w14:paraId="6AE043BF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Verified prescription information and entered patient data with zero </w:t>
            </w:r>
          </w:p>
          <w:p w:rsidR="00A6717B" w:rsidRDefault="004977EC" w14:paraId="65A5F89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720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</w:rPr>
              <w:t>record errors</w:t>
            </w:r>
          </w:p>
          <w:p w:rsidR="00A6717B" w:rsidRDefault="004977EC" w14:paraId="51D6B911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Updated digital profiles and reduced filing delays by 31%</w:t>
            </w:r>
          </w:p>
          <w:p w:rsidR="00A6717B" w:rsidRDefault="004977EC" w14:paraId="07C93CAC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Processed insurance claims and corrected billing discrepancies, </w:t>
            </w:r>
          </w:p>
          <w:p w:rsidR="00A6717B" w:rsidRDefault="004977EC" w14:paraId="267A8A3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720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reducing rejections by 27%</w:t>
            </w:r>
          </w:p>
          <w:p w:rsidR="00A6717B" w:rsidRDefault="004977EC" w14:paraId="6E3D0352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Monitored inventory levels and coordinated medication orders, </w:t>
            </w:r>
          </w:p>
          <w:p w:rsidR="00A6717B" w:rsidRDefault="004977EC" w14:paraId="7F26F86E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improving availability by 20%</w:t>
            </w:r>
          </w:p>
          <w:p w:rsidR="00A6717B" w:rsidRDefault="00A6717B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</w:p>
          <w:p w:rsidR="00A6717B" w:rsidRDefault="004977EC" w14:paraId="5505420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b/>
                <w:bCs/>
                <w:color w:val="4F567F"/>
                <w:sz w:val="18"/>
                <w:szCs w:val="18"/>
              </w:rPr>
              <w:t xml:space="preserve">CUSTOMER SERVICE ASSOCIATE   </w:t>
            </w: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                               2015 – 2017 / Denver, CO</w:t>
            </w:r>
          </w:p>
          <w:p w:rsidR="00A6717B" w:rsidRDefault="004977EC" w14:paraId="694C0A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Nike Store</w:t>
            </w:r>
          </w:p>
          <w:p w:rsidR="00A6717B" w:rsidRDefault="004977EC" w14:paraId="014D100F" wp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Delivered high-quality customer service in a fast-paced environment</w:t>
            </w:r>
          </w:p>
          <w:p w:rsidR="00A6717B" w:rsidP="734EF578" w:rsidRDefault="004977EC" w14:paraId="37E7F3E4" wp14:textId="77777777">
            <w:pPr>
              <w:widowControl w:val="0"/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Analysed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 customer needs and recommended suitable products, </w:t>
            </w:r>
          </w:p>
          <w:p w:rsidR="00A6717B" w:rsidP="734EF578" w:rsidRDefault="004977EC" w14:paraId="4A051359" wp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ind w:left="720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</w:rPr>
              <w:t>increasing sales performance</w:t>
            </w:r>
          </w:p>
          <w:p w:rsidR="00A6717B" w:rsidP="734EF578" w:rsidRDefault="004977EC" w14:paraId="34B2E5FB" wp14:textId="77777777">
            <w:pPr>
              <w:widowControl w:val="0"/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>Maintained</w:t>
            </w: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  <w:lang w:val="en-US"/>
              </w:rPr>
              <w:t xml:space="preserve"> organized inventory handled cashier operations accuracy</w:t>
            </w:r>
          </w:p>
          <w:p w:rsidR="00A6717B" w:rsidRDefault="004977EC" w14:paraId="7DC3FB7A" wp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Processed insurance claims and corrected billing discrepancies, </w:t>
            </w:r>
          </w:p>
          <w:p w:rsidR="00A6717B" w:rsidRDefault="004977EC" w14:paraId="2035FA5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720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>reducing rejections by 27%</w:t>
            </w:r>
          </w:p>
          <w:p w:rsidR="00A6717B" w:rsidRDefault="004977EC" w14:paraId="1C579B23" wp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>
              <w:rPr>
                <w:rFonts w:ascii="Montserrat Light" w:hAnsi="Montserrat Light" w:eastAsia="Montserrat Light" w:cs="Montserrat Light"/>
                <w:sz w:val="18"/>
                <w:szCs w:val="18"/>
              </w:rPr>
              <w:t xml:space="preserve">Monitored inventory levels and coordinated medication orders, </w:t>
            </w:r>
          </w:p>
          <w:p w:rsidR="00A6717B" w:rsidP="734EF578" w:rsidRDefault="004977EC" w14:paraId="7B30D2C7" wp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312" w:lineRule="auto"/>
              <w:ind w:left="720"/>
              <w:rPr>
                <w:rFonts w:ascii="Montserrat Light" w:hAnsi="Montserrat Light" w:eastAsia="Montserrat Light" w:cs="Montserrat Light"/>
                <w:sz w:val="18"/>
                <w:szCs w:val="18"/>
              </w:rPr>
            </w:pPr>
            <w:r w:rsidRPr="734EF578" w:rsidR="004977EC">
              <w:rPr>
                <w:rFonts w:ascii="Montserrat Light" w:hAnsi="Montserrat Light" w:eastAsia="Montserrat Light" w:cs="Montserrat Light"/>
                <w:sz w:val="18"/>
                <w:szCs w:val="18"/>
              </w:rPr>
              <w:t>improving availability by 20%</w:t>
            </w:r>
          </w:p>
        </w:tc>
      </w:tr>
    </w:tbl>
    <w:p xmlns:wp14="http://schemas.microsoft.com/office/word/2010/wordml" w:rsidR="00A6717B" w:rsidRDefault="00A6717B" w14:paraId="4101652C" wp14:textId="77777777">
      <w:pPr>
        <w:rPr>
          <w:rFonts w:ascii="Montserrat" w:hAnsi="Montserrat" w:eastAsia="Montserrat" w:cs="Montserrat"/>
        </w:rPr>
      </w:pPr>
    </w:p>
    <w:sectPr w:rsidR="00A6717B">
      <w:pgSz w:w="11906" w:h="16838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Bold w:fontKey="{F010B652-612E-44DE-ACD9-4806A54B8AEA}" r:id="rId1"/>
  </w:font>
  <w:font w:name="EB Garamond SemiBold">
    <w:panose1 w:val="00000700000000000000"/>
    <w:charset w:val="00"/>
    <w:family w:val="auto"/>
    <w:pitch w:val="variable"/>
    <w:sig w:usb0="E00002FF" w:usb1="02000413" w:usb2="00000000" w:usb3="00000000" w:csb0="0000019F" w:csb1="00000000"/>
    <w:embedRegular w:fontKey="{537DC6B8-488E-40CD-BBDA-A5FF2A442E21}" r:id="rId2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A6568417-C5B5-464C-B80F-0E8015C6EED6}" r:id="rId3"/>
    <w:embedBold w:fontKey="{4558D51B-6293-47ED-86CE-1067D7B75AF3}" r:id="rId4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w:fontKey="{D9405697-1F9C-446A-930C-0E91877421DF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88D6E1A-FF03-474A-A609-6866443FA19D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B34DA7C-3F94-4426-B8E6-196C2B9012DC}" r:id="rId7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D1C89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color w:val="4F567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9563EB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color w:val="4F567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1E7666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color w:val="4F567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1986759">
    <w:abstractNumId w:val="2"/>
  </w:num>
  <w:num w:numId="2" w16cid:durableId="1285501738">
    <w:abstractNumId w:val="1"/>
  </w:num>
  <w:num w:numId="3" w16cid:durableId="47568344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17B"/>
    <w:rsid w:val="004977EC"/>
    <w:rsid w:val="006EE537"/>
    <w:rsid w:val="00A6717B"/>
    <w:rsid w:val="00F22B8A"/>
    <w:rsid w:val="098E939C"/>
    <w:rsid w:val="23835915"/>
    <w:rsid w:val="2BEF8EB1"/>
    <w:rsid w:val="2CD4A8A2"/>
    <w:rsid w:val="3D20CEFE"/>
    <w:rsid w:val="5133BF79"/>
    <w:rsid w:val="5F67BECF"/>
    <w:rsid w:val="65DA4192"/>
    <w:rsid w:val="6D8DDB52"/>
    <w:rsid w:val="6F7BD4BB"/>
    <w:rsid w:val="70884D2F"/>
    <w:rsid w:val="734EF578"/>
    <w:rsid w:val="73C6B469"/>
    <w:rsid w:val="75BB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C8740"/>
  <w15:docId w15:val="{AA7B58D6-485B-404E-B907-31D82F29A1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/media/image6.png" Id="rId1379372459" /><Relationship Type="http://schemas.openxmlformats.org/officeDocument/2006/relationships/image" Target="/media/image8.png" Id="rId197023962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5</revision>
  <dcterms:created xsi:type="dcterms:W3CDTF">2025-12-03T17:10:00.0000000Z</dcterms:created>
  <dcterms:modified xsi:type="dcterms:W3CDTF">2025-12-03T17:21:44.3349629Z</dcterms:modified>
</coreProperties>
</file>