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12" w:lineRule="auto"/>
        <w:jc w:val="center"/>
        <w:rPr>
          <w:rFonts w:ascii="Rubik" w:cs="Rubik" w:eastAsia="Rubik" w:hAnsi="Rubik"/>
          <w:b w:val="1"/>
          <w:bCs w:val="1"/>
          <w:sz w:val="56"/>
          <w:szCs w:val="56"/>
        </w:rPr>
      </w:pPr>
      <w:r w:rsidDel="00000000" w:rsidR="00000000" w:rsidRPr="00000000">
        <w:rPr>
          <w:rFonts w:ascii="Rubik" w:cs="Rubik" w:eastAsia="Rubik" w:hAnsi="Rubik"/>
          <w:b w:val="1"/>
          <w:bCs w:val="1"/>
          <w:sz w:val="56"/>
          <w:szCs w:val="56"/>
        </w:rPr>
        <w:drawing>
          <wp:anchor allowOverlap="1" behindDoc="1" distB="114300" distT="114300" distL="114300" distR="114300" hidden="0" layoutInCell="1" locked="0" relativeHeight="0" simplePos="0">
            <wp:simplePos x="0" y="0"/>
            <wp:positionH relativeFrom="page">
              <wp:posOffset>-38099</wp:posOffset>
            </wp:positionH>
            <wp:positionV relativeFrom="page">
              <wp:posOffset>-28574</wp:posOffset>
            </wp:positionV>
            <wp:extent cx="7629525" cy="1604963"/>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629525" cy="1604963"/>
                    </a:xfrm>
                    <a:prstGeom prst="rect"/>
                    <a:ln/>
                  </pic:spPr>
                </pic:pic>
              </a:graphicData>
            </a:graphic>
          </wp:anchor>
        </w:drawing>
      </w:r>
      <w:r w:rsidDel="00000000" w:rsidR="00000000" w:rsidRPr="00000000">
        <w:rPr>
          <w:rFonts w:ascii="Rubik" w:cs="Rubik" w:eastAsia="Rubik" w:hAnsi="Rubik"/>
          <w:b w:val="1"/>
          <w:bCs w:val="1"/>
          <w:sz w:val="56"/>
          <w:szCs w:val="56"/>
          <w:rtl w:val="0"/>
        </w:rPr>
        <w:t xml:space="preserve">MICHAEL TURNER</w:t>
      </w:r>
    </w:p>
    <w:p w:rsidR="00000000" w:rsidDel="00000000" w:rsidP="00000000" w:rsidRDefault="00000000" w:rsidRPr="00000000" w14:paraId="00000002">
      <w:pPr>
        <w:spacing w:line="312" w:lineRule="auto"/>
        <w:jc w:val="center"/>
        <w:rPr>
          <w:rFonts w:ascii="Rubik" w:cs="Rubik" w:eastAsia="Rubik" w:hAnsi="Rubik"/>
          <w:sz w:val="30"/>
          <w:szCs w:val="30"/>
        </w:rPr>
      </w:pPr>
      <w:r w:rsidDel="00000000" w:rsidR="00000000" w:rsidRPr="00000000">
        <w:rPr>
          <w:rFonts w:ascii="Rubik" w:cs="Rubik" w:eastAsia="Rubik" w:hAnsi="Rubik"/>
          <w:sz w:val="30"/>
          <w:szCs w:val="30"/>
          <w:rtl w:val="0"/>
        </w:rPr>
        <w:t xml:space="preserve">DELIVERY DRIVER</w:t>
      </w:r>
    </w:p>
    <w:p w:rsidR="00000000" w:rsidDel="00000000" w:rsidP="00000000" w:rsidRDefault="00000000" w:rsidRPr="00000000" w14:paraId="00000003">
      <w:pPr>
        <w:jc w:val="center"/>
        <w:rPr>
          <w:rFonts w:ascii="Rubik" w:cs="Rubik" w:eastAsia="Rubik" w:hAnsi="Rubik"/>
          <w:sz w:val="30"/>
          <w:szCs w:val="30"/>
        </w:rPr>
      </w:pPr>
      <w:r w:rsidDel="00000000" w:rsidR="00000000" w:rsidRPr="00000000">
        <w:rPr>
          <w:rtl w:val="0"/>
        </w:rPr>
      </w:r>
    </w:p>
    <w:tbl>
      <w:tblPr>
        <w:tblStyle w:val="Table1"/>
        <w:tblW w:w="103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420"/>
        <w:gridCol w:w="420"/>
        <w:gridCol w:w="6435"/>
        <w:tblGridChange w:id="0">
          <w:tblGrid>
            <w:gridCol w:w="3105"/>
            <w:gridCol w:w="420"/>
            <w:gridCol w:w="420"/>
            <w:gridCol w:w="6435"/>
          </w:tblGrid>
        </w:tblGridChange>
      </w:tblGrid>
      <w:tr>
        <w:trPr>
          <w:cantSplit w:val="0"/>
          <w:trHeight w:val="390" w:hRule="atLeast"/>
          <w:tblHeader w:val="0"/>
        </w:trPr>
        <w:tc>
          <w:tcPr>
            <w:tcBorders>
              <w:top w:color="845f1e" w:space="0" w:sz="12" w:val="single"/>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sz w:val="30"/>
                <w:szCs w:val="30"/>
              </w:rPr>
            </w:pPr>
            <w:r w:rsidDel="00000000" w:rsidR="00000000" w:rsidRPr="00000000">
              <w:rPr>
                <w:rtl w:val="0"/>
              </w:rPr>
            </w:r>
          </w:p>
        </w:tc>
        <w:tc>
          <w:tcPr>
            <w:tcBorders>
              <w:top w:color="845f1e" w:space="0" w:sz="12" w:val="single"/>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sz w:val="30"/>
                <w:szCs w:val="30"/>
              </w:rPr>
            </w:pPr>
            <w:r w:rsidDel="00000000" w:rsidR="00000000" w:rsidRPr="00000000">
              <w:rPr>
                <w:rtl w:val="0"/>
              </w:rPr>
            </w:r>
          </w:p>
        </w:tc>
        <w:tc>
          <w:tcPr>
            <w:tcBorders>
              <w:top w:color="845f1e" w:space="0" w:sz="12" w:val="single"/>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sz w:val="30"/>
                <w:szCs w:val="30"/>
              </w:rPr>
            </w:pPr>
            <w:r w:rsidDel="00000000" w:rsidR="00000000" w:rsidRPr="00000000">
              <w:rPr>
                <w:rtl w:val="0"/>
              </w:rPr>
            </w:r>
          </w:p>
        </w:tc>
        <w:tc>
          <w:tcPr>
            <w:tcBorders>
              <w:top w:color="845f1e" w:space="0" w:sz="12" w:val="single"/>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sz w:val="30"/>
                <w:szCs w:val="30"/>
              </w:rPr>
            </w:pPr>
            <w:r w:rsidDel="00000000" w:rsidR="00000000" w:rsidRPr="00000000">
              <w:rPr>
                <w:rtl w:val="0"/>
              </w:rPr>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b w:val="1"/>
                <w:bCs w:val="1"/>
                <w:sz w:val="30"/>
                <w:szCs w:val="30"/>
              </w:rPr>
            </w:pPr>
            <w:r w:rsidDel="00000000" w:rsidR="00000000" w:rsidRPr="00000000">
              <w:rPr>
                <w:rFonts w:ascii="Rubik" w:cs="Rubik" w:eastAsia="Rubik" w:hAnsi="Rubik"/>
                <w:b w:val="1"/>
                <w:bCs w:val="1"/>
                <w:sz w:val="30"/>
                <w:szCs w:val="30"/>
                <w:rtl w:val="0"/>
              </w:rPr>
              <w:t xml:space="preserve">Contact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sz w:val="30"/>
                <w:szCs w:val="3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Rubik" w:cs="Rubik" w:eastAsia="Rubik" w:hAnsi="Rubik"/>
                <w:sz w:val="20"/>
                <w:szCs w:val="20"/>
              </w:rPr>
            </w:pPr>
            <w:r w:rsidDel="00000000" w:rsidR="00000000" w:rsidRPr="00000000">
              <w:rPr>
                <w:rFonts w:ascii="Rubik" w:cs="Rubik" w:eastAsia="Rubik" w:hAnsi="Rubik"/>
                <w:sz w:val="20"/>
                <w:szCs w:val="20"/>
              </w:rPr>
              <w:drawing>
                <wp:inline distB="114300" distT="114300" distL="114300" distR="114300">
                  <wp:extent cx="103273" cy="146304"/>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3273" cy="146304"/>
                          </a:xfrm>
                          <a:prstGeom prst="rect"/>
                          <a:ln/>
                        </pic:spPr>
                      </pic:pic>
                    </a:graphicData>
                  </a:graphic>
                </wp:inline>
              </w:drawing>
            </w:r>
            <w:r w:rsidDel="00000000" w:rsidR="00000000" w:rsidRPr="00000000">
              <w:rPr>
                <w:rFonts w:ascii="Rubik" w:cs="Rubik" w:eastAsia="Rubik" w:hAnsi="Rubik"/>
                <w:sz w:val="20"/>
                <w:szCs w:val="20"/>
                <w:rtl w:val="0"/>
              </w:rPr>
              <w:t xml:space="preserve"> (123) 456-7890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Rubik" w:cs="Rubik" w:eastAsia="Rubik" w:hAnsi="Rubik"/>
                <w:sz w:val="20"/>
                <w:szCs w:val="20"/>
              </w:rPr>
            </w:pPr>
            <w:r w:rsidDel="00000000" w:rsidR="00000000" w:rsidRPr="00000000">
              <w:rPr>
                <w:rFonts w:ascii="Rubik" w:cs="Rubik" w:eastAsia="Rubik" w:hAnsi="Rubik"/>
                <w:sz w:val="20"/>
                <w:szCs w:val="20"/>
              </w:rPr>
              <w:drawing>
                <wp:inline distB="114300" distT="114300" distL="114300" distR="114300">
                  <wp:extent cx="152400" cy="114300"/>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52400" cy="114300"/>
                          </a:xfrm>
                          <a:prstGeom prst="rect"/>
                          <a:ln/>
                        </pic:spPr>
                      </pic:pic>
                    </a:graphicData>
                  </a:graphic>
                </wp:inline>
              </w:drawing>
            </w:r>
            <w:r w:rsidDel="00000000" w:rsidR="00000000" w:rsidRPr="00000000">
              <w:rPr>
                <w:rFonts w:ascii="Rubik" w:cs="Rubik" w:eastAsia="Rubik" w:hAnsi="Rubik"/>
                <w:sz w:val="20"/>
                <w:szCs w:val="20"/>
                <w:rtl w:val="0"/>
              </w:rPr>
              <w:t xml:space="preserve"> name@example.com</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Rubik" w:cs="Rubik" w:eastAsia="Rubik" w:hAnsi="Rubik"/>
                <w:sz w:val="20"/>
                <w:szCs w:val="20"/>
              </w:rPr>
            </w:pPr>
            <w:r w:rsidDel="00000000" w:rsidR="00000000" w:rsidRPr="00000000">
              <w:rPr>
                <w:rFonts w:ascii="Rubik" w:cs="Rubik" w:eastAsia="Rubik" w:hAnsi="Rubik"/>
                <w:sz w:val="20"/>
                <w:szCs w:val="20"/>
              </w:rPr>
              <w:drawing>
                <wp:inline distB="114300" distT="114300" distL="114300" distR="114300">
                  <wp:extent cx="111880" cy="146304"/>
                  <wp:effectExtent b="0" l="0" r="0" t="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11880" cy="146304"/>
                          </a:xfrm>
                          <a:prstGeom prst="rect"/>
                          <a:ln/>
                        </pic:spPr>
                      </pic:pic>
                    </a:graphicData>
                  </a:graphic>
                </wp:inline>
              </w:drawing>
            </w:r>
            <w:r w:rsidDel="00000000" w:rsidR="00000000" w:rsidRPr="00000000">
              <w:rPr>
                <w:rFonts w:ascii="Rubik" w:cs="Rubik" w:eastAsia="Rubik" w:hAnsi="Rubik"/>
                <w:sz w:val="20"/>
                <w:szCs w:val="20"/>
                <w:rtl w:val="0"/>
              </w:rPr>
              <w:t xml:space="preserve"> San Francisco, CA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sz w:val="18"/>
                <w:szCs w:val="18"/>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ubik" w:cs="Rubik" w:eastAsia="Rubik" w:hAnsi="Rubik"/>
                <w:sz w:val="20"/>
                <w:szCs w:val="20"/>
              </w:rPr>
            </w:pPr>
            <w:r w:rsidDel="00000000" w:rsidR="00000000" w:rsidRPr="00000000">
              <w:rPr>
                <w:rFonts w:ascii="Rubik" w:cs="Rubik" w:eastAsia="Rubik" w:hAnsi="Rubik"/>
                <w:b w:val="1"/>
                <w:bCs w:val="1"/>
                <w:sz w:val="30"/>
                <w:szCs w:val="30"/>
                <w:rtl w:val="0"/>
              </w:rPr>
              <w:t xml:space="preserve">Education</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ubik" w:cs="Rubik" w:eastAsia="Rubik" w:hAnsi="Rubik"/>
                <w:sz w:val="30"/>
                <w:szCs w:val="30"/>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b w:val="1"/>
                <w:bCs w:val="1"/>
                <w:sz w:val="20"/>
                <w:szCs w:val="20"/>
              </w:rPr>
            </w:pPr>
            <w:r w:rsidDel="00000000" w:rsidR="00000000" w:rsidRPr="00000000">
              <w:rPr>
                <w:rFonts w:ascii="Rubik" w:cs="Rubik" w:eastAsia="Rubik" w:hAnsi="Rubik"/>
                <w:b w:val="1"/>
                <w:bCs w:val="1"/>
                <w:sz w:val="20"/>
                <w:szCs w:val="20"/>
                <w:rtl w:val="0"/>
              </w:rPr>
              <w:t xml:space="preserve">High School Diploma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Fonts w:ascii="Rubik" w:cs="Rubik" w:eastAsia="Rubik" w:hAnsi="Rubik"/>
                <w:sz w:val="20"/>
                <w:szCs w:val="20"/>
                <w:rtl w:val="0"/>
              </w:rPr>
              <w:t xml:space="preserve">Oakland High School,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Fonts w:ascii="Rubik" w:cs="Rubik" w:eastAsia="Rubik" w:hAnsi="Rubik"/>
                <w:sz w:val="20"/>
                <w:szCs w:val="20"/>
                <w:rtl w:val="0"/>
              </w:rPr>
              <w:t xml:space="preserve">Oakland, CA, 2017</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b w:val="1"/>
                <w:bCs w:val="1"/>
                <w:sz w:val="20"/>
                <w:szCs w:val="20"/>
              </w:rPr>
            </w:pPr>
            <w:r w:rsidDel="00000000" w:rsidR="00000000" w:rsidRPr="00000000">
              <w:rPr>
                <w:rFonts w:ascii="Rubik" w:cs="Rubik" w:eastAsia="Rubik" w:hAnsi="Rubik"/>
                <w:b w:val="1"/>
                <w:bCs w:val="1"/>
                <w:sz w:val="20"/>
                <w:szCs w:val="20"/>
                <w:rtl w:val="0"/>
              </w:rPr>
              <w:t xml:space="preserve">Valid California Driver’s License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Fonts w:ascii="Rubik" w:cs="Rubik" w:eastAsia="Rubik" w:hAnsi="Rubik"/>
                <w:sz w:val="20"/>
                <w:szCs w:val="20"/>
                <w:rtl w:val="0"/>
              </w:rPr>
              <w:t xml:space="preserve">DOT Medical Certification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30"/>
                <w:szCs w:val="30"/>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b w:val="1"/>
                <w:bCs w:val="1"/>
                <w:sz w:val="30"/>
                <w:szCs w:val="30"/>
              </w:rPr>
            </w:pPr>
            <w:r w:rsidDel="00000000" w:rsidR="00000000" w:rsidRPr="00000000">
              <w:rPr>
                <w:rFonts w:ascii="Rubik" w:cs="Rubik" w:eastAsia="Rubik" w:hAnsi="Rubik"/>
                <w:b w:val="1"/>
                <w:bCs w:val="1"/>
                <w:sz w:val="30"/>
                <w:szCs w:val="30"/>
                <w:rtl w:val="0"/>
              </w:rPr>
              <w:t xml:space="preserve">Skills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b w:val="1"/>
                <w:bCs w:val="1"/>
                <w:sz w:val="30"/>
                <w:szCs w:val="3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Fonts w:ascii="Rubik" w:cs="Rubik" w:eastAsia="Rubik" w:hAnsi="Rubik"/>
                <w:sz w:val="20"/>
                <w:szCs w:val="20"/>
                <w:rtl w:val="0"/>
              </w:rPr>
              <w:t xml:space="preserve">Route optimization and navigation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Fonts w:ascii="Rubik" w:cs="Rubik" w:eastAsia="Rubik" w:hAnsi="Rubik"/>
                <w:sz w:val="20"/>
                <w:szCs w:val="20"/>
                <w:rtl w:val="0"/>
              </w:rPr>
              <w:t xml:space="preserve">Vehicle inspection and maintenance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Fonts w:ascii="Rubik" w:cs="Rubik" w:eastAsia="Rubik" w:hAnsi="Rubik"/>
                <w:sz w:val="20"/>
                <w:szCs w:val="20"/>
                <w:rtl w:val="0"/>
              </w:rPr>
              <w:t xml:space="preserve">Time management and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Fonts w:ascii="Rubik" w:cs="Rubik" w:eastAsia="Rubik" w:hAnsi="Rubik"/>
                <w:sz w:val="20"/>
                <w:szCs w:val="20"/>
                <w:rtl w:val="0"/>
              </w:rPr>
              <w:t xml:space="preserve">reliability</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Fonts w:ascii="Rubik" w:cs="Rubik" w:eastAsia="Rubik" w:hAnsi="Rubik"/>
                <w:sz w:val="20"/>
                <w:szCs w:val="20"/>
                <w:rtl w:val="0"/>
              </w:rPr>
              <w:t xml:space="preserve">Customer service and communication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Fonts w:ascii="Rubik" w:cs="Rubik" w:eastAsia="Rubik" w:hAnsi="Rubik"/>
                <w:sz w:val="20"/>
                <w:szCs w:val="20"/>
                <w:rtl w:val="0"/>
              </w:rPr>
              <w:t xml:space="preserve">Safety compliance and documentation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Fonts w:ascii="Rubik" w:cs="Rubik" w:eastAsia="Rubik" w:hAnsi="Rubik"/>
                <w:sz w:val="20"/>
                <w:szCs w:val="20"/>
                <w:rtl w:val="0"/>
              </w:rPr>
              <w:t xml:space="preserve">Proficient in logistics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Fonts w:ascii="Rubik" w:cs="Rubik" w:eastAsia="Rubik" w:hAnsi="Rubik"/>
                <w:sz w:val="20"/>
                <w:szCs w:val="20"/>
                <w:rtl w:val="0"/>
              </w:rPr>
              <w:t xml:space="preserve">and handheld scanners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Fonts w:ascii="Rubik" w:cs="Rubik" w:eastAsia="Rubik" w:hAnsi="Rubik"/>
                <w:sz w:val="20"/>
                <w:szCs w:val="20"/>
                <w:rtl w:val="0"/>
              </w:rPr>
              <w:t xml:space="preserve">Ability to lift and carry packages up to 80 lbs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ubik" w:cs="Rubik" w:eastAsia="Rubik" w:hAnsi="Rubik"/>
                <w:sz w:val="20"/>
                <w:szCs w:val="20"/>
              </w:rPr>
            </w:pPr>
            <w:r w:rsidDel="00000000" w:rsidR="00000000" w:rsidRPr="00000000">
              <w:rPr>
                <w:rFonts w:ascii="Rubik" w:cs="Rubik" w:eastAsia="Rubik" w:hAnsi="Rubik"/>
                <w:sz w:val="20"/>
                <w:szCs w:val="20"/>
                <w:rtl w:val="0"/>
              </w:rPr>
              <w:t xml:space="preserve">Team collaboration and leadership</w:t>
            </w:r>
          </w:p>
        </w:tc>
        <w:tc>
          <w:tcPr>
            <w:tcBorders>
              <w:top w:color="000000" w:space="0" w:sz="0" w:val="nil"/>
              <w:left w:color="000000" w:space="0" w:sz="0" w:val="nil"/>
              <w:bottom w:color="000000" w:space="0" w:sz="0" w:val="nil"/>
              <w:right w:color="845f1e"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sz w:val="30"/>
                <w:szCs w:val="30"/>
              </w:rPr>
            </w:pPr>
            <w:r w:rsidDel="00000000" w:rsidR="00000000" w:rsidRPr="00000000">
              <w:rPr>
                <w:rtl w:val="0"/>
              </w:rPr>
            </w:r>
          </w:p>
        </w:tc>
        <w:tc>
          <w:tcPr>
            <w:tcBorders>
              <w:top w:color="000000" w:space="0" w:sz="0" w:val="nil"/>
              <w:left w:color="845f1e" w:space="0" w:sz="12"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sz w:val="30"/>
                <w:szCs w:val="3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b w:val="1"/>
                <w:bCs w:val="1"/>
                <w:sz w:val="30"/>
                <w:szCs w:val="30"/>
              </w:rPr>
            </w:pPr>
            <w:r w:rsidDel="00000000" w:rsidR="00000000" w:rsidRPr="00000000">
              <w:rPr>
                <w:rFonts w:ascii="Rubik" w:cs="Rubik" w:eastAsia="Rubik" w:hAnsi="Rubik"/>
                <w:b w:val="1"/>
                <w:bCs w:val="1"/>
                <w:sz w:val="30"/>
                <w:szCs w:val="30"/>
                <w:rtl w:val="0"/>
              </w:rPr>
              <w:t xml:space="preserve">Professional Summary</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sz w:val="30"/>
                <w:szCs w:val="3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ubik" w:cs="Rubik" w:eastAsia="Rubik" w:hAnsi="Rubik"/>
                <w:sz w:val="20"/>
                <w:szCs w:val="20"/>
              </w:rPr>
            </w:pPr>
            <w:r w:rsidDel="00000000" w:rsidR="00000000" w:rsidRPr="00000000">
              <w:rPr>
                <w:rFonts w:ascii="Rubik" w:cs="Rubik" w:eastAsia="Rubik" w:hAnsi="Rubik"/>
                <w:sz w:val="20"/>
                <w:szCs w:val="20"/>
                <w:rtl w:val="0"/>
              </w:rPr>
              <w:t xml:space="preserve">Reliable and hardworking delivery professional with over 6 years of experience ensuring accurate, timely, and secure delivery of goods. Skilled in route optimization, vehicle upkeep, and customer interaction. Recognized for maintaining flawless delivery records and providing exceptional service under pressure.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sz w:val="16"/>
                <w:szCs w:val="16"/>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b w:val="1"/>
                <w:bCs w:val="1"/>
                <w:sz w:val="30"/>
                <w:szCs w:val="30"/>
              </w:rPr>
            </w:pPr>
            <w:r w:rsidDel="00000000" w:rsidR="00000000" w:rsidRPr="00000000">
              <w:rPr>
                <w:rFonts w:ascii="Rubik" w:cs="Rubik" w:eastAsia="Rubik" w:hAnsi="Rubik"/>
                <w:b w:val="1"/>
                <w:bCs w:val="1"/>
                <w:sz w:val="30"/>
                <w:szCs w:val="30"/>
                <w:rtl w:val="0"/>
              </w:rPr>
              <w:t xml:space="preserve">Experience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sz w:val="30"/>
                <w:szCs w:val="3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ubik" w:cs="Rubik" w:eastAsia="Rubik" w:hAnsi="Rubik"/>
                <w:sz w:val="20"/>
                <w:szCs w:val="20"/>
              </w:rPr>
            </w:pPr>
            <w:r w:rsidDel="00000000" w:rsidR="00000000" w:rsidRPr="00000000">
              <w:rPr>
                <w:rFonts w:ascii="Rubik" w:cs="Rubik" w:eastAsia="Rubik" w:hAnsi="Rubik"/>
                <w:b w:val="1"/>
                <w:bCs w:val="1"/>
                <w:sz w:val="20"/>
                <w:szCs w:val="20"/>
                <w:rtl w:val="0"/>
              </w:rPr>
              <w:t xml:space="preserve">Delivery Driver                                                                         </w:t>
            </w:r>
            <w:r w:rsidDel="00000000" w:rsidR="00000000" w:rsidRPr="00000000">
              <w:rPr>
                <w:rFonts w:ascii="Rubik" w:cs="Rubik" w:eastAsia="Rubik" w:hAnsi="Rubik"/>
                <w:sz w:val="20"/>
                <w:szCs w:val="20"/>
                <w:rtl w:val="0"/>
              </w:rPr>
              <w:t xml:space="preserve">Aug 2021 – Present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ubik" w:cs="Rubik" w:eastAsia="Rubik" w:hAnsi="Rubik"/>
                <w:sz w:val="20"/>
                <w:szCs w:val="20"/>
              </w:rPr>
            </w:pPr>
            <w:r w:rsidDel="00000000" w:rsidR="00000000" w:rsidRPr="00000000">
              <w:rPr>
                <w:rFonts w:ascii="Rubik" w:cs="Rubik" w:eastAsia="Rubik" w:hAnsi="Rubik"/>
                <w:sz w:val="20"/>
                <w:szCs w:val="20"/>
                <w:rtl w:val="0"/>
              </w:rPr>
              <w:t xml:space="preserve">Amazon Logistics                                                               San Francisco, CA</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ubik" w:cs="Rubik" w:eastAsia="Rubik" w:hAnsi="Rubik"/>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Deliver 120+ packages daily to residential and business clients while ensuring punctuality and customer satisfaction.</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Utilize GPS systems and digital scanners to update real-time and delivery information.</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Build lasting customer relationships through dependable service and proactive communication.</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Support warehouse operations, including sorting, labeling, and restocking inventory.</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Maintain a 99% on-time delivery rate through effective route planning and traffic assessment.</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Conduct vehicle inspections and report maintenance needs to prevent breakdowns.</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Mentor new drivers on safety, navigation, and customer service best practices.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ubik" w:cs="Rubik" w:eastAsia="Rubik" w:hAnsi="Rubik"/>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ubik" w:cs="Rubik" w:eastAsia="Rubik" w:hAnsi="Rubik"/>
                <w:sz w:val="20"/>
                <w:szCs w:val="20"/>
              </w:rPr>
            </w:pPr>
            <w:r w:rsidDel="00000000" w:rsidR="00000000" w:rsidRPr="00000000">
              <w:rPr>
                <w:rFonts w:ascii="Rubik" w:cs="Rubik" w:eastAsia="Rubik" w:hAnsi="Rubik"/>
                <w:b w:val="1"/>
                <w:bCs w:val="1"/>
                <w:sz w:val="20"/>
                <w:szCs w:val="20"/>
                <w:rtl w:val="0"/>
              </w:rPr>
              <w:t xml:space="preserve">Courier Driver</w:t>
            </w:r>
            <w:r w:rsidDel="00000000" w:rsidR="00000000" w:rsidRPr="00000000">
              <w:rPr>
                <w:rFonts w:ascii="Rubik" w:cs="Rubik" w:eastAsia="Rubik" w:hAnsi="Rubik"/>
                <w:sz w:val="20"/>
                <w:szCs w:val="20"/>
                <w:rtl w:val="0"/>
              </w:rPr>
              <w:t xml:space="preserve">                                                                May 2018 - Jul 2021</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ubik" w:cs="Rubik" w:eastAsia="Rubik" w:hAnsi="Rubik"/>
                <w:sz w:val="20"/>
                <w:szCs w:val="20"/>
              </w:rPr>
            </w:pPr>
            <w:r w:rsidDel="00000000" w:rsidR="00000000" w:rsidRPr="00000000">
              <w:rPr>
                <w:rFonts w:ascii="Rubik" w:cs="Rubik" w:eastAsia="Rubik" w:hAnsi="Rubik"/>
                <w:sz w:val="20"/>
                <w:szCs w:val="20"/>
                <w:rtl w:val="0"/>
              </w:rPr>
              <w:t xml:space="preserve">DHL Express                                                                                    Oakland, CA</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ubik" w:cs="Rubik" w:eastAsia="Rubik" w:hAnsi="Rubik"/>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Loaded, unloaded, and transported parcels weighing up to 80 lbs while maintaining package integrity.</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Processed delivery confirmations and signatures using handheld tracking devices.</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Maintained strong customer relationships through reliable service and proactive communication.</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Supported warehouse operations, including sorting, labeling, and restocking inventory.</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Conducted vehicle inspections and reported maintenance needs to prevent breakdowns.</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bik" w:cs="Rubik" w:eastAsia="Rubik" w:hAnsi="Rubik"/>
                <w:sz w:val="20"/>
                <w:szCs w:val="20"/>
                <w:u w:val="none"/>
              </w:rPr>
            </w:pPr>
            <w:r w:rsidDel="00000000" w:rsidR="00000000" w:rsidRPr="00000000">
              <w:rPr>
                <w:rFonts w:ascii="Rubik" w:cs="Rubik" w:eastAsia="Rubik" w:hAnsi="Rubik"/>
                <w:sz w:val="20"/>
                <w:szCs w:val="20"/>
                <w:rtl w:val="0"/>
              </w:rPr>
              <w:t xml:space="preserve">Mentored new drivers on safety, navigation, and customer service best practices.</w:t>
            </w:r>
          </w:p>
        </w:tc>
      </w:tr>
    </w:tbl>
    <w:p w:rsidR="00000000" w:rsidDel="00000000" w:rsidP="00000000" w:rsidRDefault="00000000" w:rsidRPr="00000000" w14:paraId="00000047">
      <w:pPr>
        <w:jc w:val="center"/>
        <w:rPr>
          <w:rFonts w:ascii="Rubik" w:cs="Rubik" w:eastAsia="Rubik" w:hAnsi="Rubik"/>
          <w:sz w:val="30"/>
          <w:szCs w:val="30"/>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ubi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Rubik-regular.ttf"/><Relationship Id="rId2" Type="http://schemas.openxmlformats.org/officeDocument/2006/relationships/font" Target="fonts/Rubik-bold.ttf"/><Relationship Id="rId3" Type="http://schemas.openxmlformats.org/officeDocument/2006/relationships/font" Target="fonts/Rubik-italic.ttf"/><Relationship Id="rId4" Type="http://schemas.openxmlformats.org/officeDocument/2006/relationships/font" Target="fonts/Rubi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