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Prata" w:cs="Prata" w:eastAsia="Prata" w:hAnsi="Prat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435"/>
        <w:gridCol w:w="3900"/>
        <w:gridCol w:w="435"/>
        <w:gridCol w:w="4575"/>
        <w:tblGridChange w:id="0">
          <w:tblGrid>
            <w:gridCol w:w="1155"/>
            <w:gridCol w:w="435"/>
            <w:gridCol w:w="3900"/>
            <w:gridCol w:w="435"/>
            <w:gridCol w:w="45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48"/>
                <w:szCs w:val="48"/>
              </w:rPr>
            </w:pPr>
            <w:r w:rsidDel="00000000" w:rsidR="00000000" w:rsidRPr="00000000">
              <w:rPr>
                <w:rFonts w:ascii="Prata" w:cs="Prata" w:eastAsia="Prata" w:hAnsi="Prata"/>
                <w:color w:val="005504"/>
                <w:sz w:val="48"/>
                <w:szCs w:val="48"/>
                <w:rtl w:val="0"/>
              </w:rPr>
              <w:t xml:space="preserve">DAY ITINERARY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5504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Fonts w:ascii="Prata" w:cs="Prata" w:eastAsia="Prata" w:hAnsi="Prata"/>
                <w:sz w:val="34"/>
                <w:szCs w:val="34"/>
                <w:rtl w:val="0"/>
              </w:rPr>
              <w:t xml:space="preserve">place &amp; date: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reat Vibes" w:cs="Great Vibes" w:eastAsia="Great Vibes" w:hAnsi="Great Vibes"/>
                <w:color w:val="005504"/>
                <w:sz w:val="46"/>
                <w:szCs w:val="46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46"/>
                <w:szCs w:val="46"/>
                <w:rtl w:val="0"/>
              </w:rPr>
              <w:t xml:space="preserve">s     m    t    w    t    f    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5504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Fonts w:ascii="Prata" w:cs="Prata" w:eastAsia="Prata" w:hAnsi="Prata"/>
                <w:sz w:val="34"/>
                <w:szCs w:val="34"/>
                <w:rtl w:val="0"/>
              </w:rPr>
              <w:t xml:space="preserve">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5504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Fonts w:ascii="Prata" w:cs="Prata" w:eastAsia="Prata" w:hAnsi="Prata"/>
                <w:sz w:val="34"/>
                <w:szCs w:val="34"/>
                <w:rtl w:val="0"/>
              </w:rPr>
              <w:t xml:space="preserve">must do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12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7  am</w:t>
            </w:r>
          </w:p>
        </w:tc>
        <w:tc>
          <w:tcPr>
            <w:tcBorders>
              <w:top w:color="005504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12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12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8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9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10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11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12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2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3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4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5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6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7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8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9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10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11 pm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12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Great Vibes" w:cs="Great Vibes" w:eastAsia="Great Vibes" w:hAnsi="Great Vibes"/>
                <w:color w:val="005504"/>
                <w:sz w:val="32"/>
                <w:szCs w:val="32"/>
                <w:rtl w:val="0"/>
              </w:rPr>
              <w:t xml:space="preserve">1 am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gridSpan w:val="5"/>
            <w:tcBorders>
              <w:top w:color="005504" w:space="0" w:sz="8" w:val="single"/>
              <w:left w:color="000000" w:space="0" w:sz="0" w:val="nil"/>
              <w:bottom w:color="005504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Great Vibes" w:cs="Great Vibes" w:eastAsia="Great Vibes" w:hAnsi="Great Vibes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Fonts w:ascii="Prata" w:cs="Prata" w:eastAsia="Prata" w:hAnsi="Prata"/>
                <w:sz w:val="34"/>
                <w:szCs w:val="34"/>
                <w:rtl w:val="0"/>
              </w:rPr>
              <w:t xml:space="preserve">food to 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gridSpan w:val="5"/>
            <w:tcBorders>
              <w:top w:color="005504" w:space="0" w:sz="12" w:val="single"/>
              <w:left w:color="000000" w:space="0" w:sz="0" w:val="nil"/>
              <w:bottom w:color="005504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gridSpan w:val="5"/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gridSpan w:val="5"/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gridSpan w:val="5"/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gridSpan w:val="5"/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Prata" w:cs="Prata" w:eastAsia="Prata" w:hAnsi="Prata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04" w:space="0" w:sz="8" w:val="single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rata" w:cs="Prata" w:eastAsia="Prata" w:hAnsi="Prata"/>
                <w:color w:val="005504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Prata" w:cs="Prata" w:eastAsia="Prata" w:hAnsi="Prat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ata">
    <w:embedRegular w:fontKey="{00000000-0000-0000-0000-000000000000}" r:id="rId1" w:subsetted="0"/>
  </w:font>
  <w:font w:name="Great Vibes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ata-regular.ttf"/><Relationship Id="rId2" Type="http://schemas.openxmlformats.org/officeDocument/2006/relationships/font" Target="fonts/GreatVibes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