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8F3"/>
  <w:body>
    <w:p w:rsidR="00000000" w:rsidDel="00000000" w:rsidP="00000000" w:rsidRDefault="00000000" w:rsidRPr="00000000" w14:paraId="00000001">
      <w:pPr>
        <w:jc w:val="center"/>
        <w:rPr>
          <w:rFonts w:ascii="Kalnia" w:cs="Kalnia" w:eastAsia="Kalnia" w:hAnsi="Kalnia"/>
          <w:sz w:val="72"/>
          <w:szCs w:val="72"/>
        </w:rPr>
      </w:pPr>
      <w:r w:rsidDel="00000000" w:rsidR="00000000" w:rsidRPr="00000000">
        <w:rPr>
          <w:rFonts w:ascii="Kalnia" w:cs="Kalnia" w:eastAsia="Kalnia" w:hAnsi="Kalnia"/>
          <w:sz w:val="72"/>
          <w:szCs w:val="72"/>
          <w:rtl w:val="0"/>
        </w:rPr>
        <w:t xml:space="preserve">My Daily Cleaning Checklist</w:t>
      </w:r>
    </w:p>
    <w:p w:rsidR="00000000" w:rsidDel="00000000" w:rsidP="00000000" w:rsidRDefault="00000000" w:rsidRPr="00000000" w14:paraId="00000002">
      <w:pPr>
        <w:jc w:val="center"/>
        <w:rPr>
          <w:rFonts w:ascii="Kalnia" w:cs="Kalnia" w:eastAsia="Kalnia" w:hAnsi="Kalni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2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5"/>
        <w:gridCol w:w="4185"/>
        <w:gridCol w:w="345"/>
        <w:gridCol w:w="330"/>
        <w:gridCol w:w="315"/>
        <w:gridCol w:w="4605"/>
        <w:gridCol w:w="330"/>
        <w:tblGridChange w:id="0">
          <w:tblGrid>
            <w:gridCol w:w="315"/>
            <w:gridCol w:w="4185"/>
            <w:gridCol w:w="345"/>
            <w:gridCol w:w="330"/>
            <w:gridCol w:w="315"/>
            <w:gridCol w:w="4605"/>
            <w:gridCol w:w="330"/>
          </w:tblGrid>
        </w:tblGridChange>
      </w:tblGrid>
      <w:tr>
        <w:trPr>
          <w:cantSplit w:val="0"/>
          <w:trHeight w:val="431.99999999999994" w:hRule="atLeast"/>
          <w:tblHeader w:val="0"/>
        </w:trPr>
        <w:tc>
          <w:tcPr>
            <w:tcBorders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36"/>
                <w:szCs w:val="36"/>
              </w:rPr>
            </w:pPr>
            <w:r w:rsidDel="00000000" w:rsidR="00000000" w:rsidRPr="00000000">
              <w:rPr>
                <w:rFonts w:ascii="Kalnia" w:cs="Kalnia" w:eastAsia="Kalnia" w:hAnsi="Kalnia"/>
                <w:sz w:val="36"/>
                <w:szCs w:val="36"/>
                <w:rtl w:val="0"/>
              </w:rPr>
              <w:t xml:space="preserve">Date:</w:t>
            </w:r>
          </w:p>
        </w:tc>
        <w:tc>
          <w:tcPr>
            <w:tcBorders>
              <w:lef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Fonts w:ascii="Kalnia" w:cs="Kalnia" w:eastAsia="Kalnia" w:hAnsi="Kalnia"/>
                <w:sz w:val="28"/>
                <w:szCs w:val="28"/>
                <w:rtl w:val="0"/>
              </w:rPr>
              <w:t xml:space="preserve">S   M   T   W   T   F   S</w:t>
            </w:r>
          </w:p>
        </w:tc>
        <w:tc>
          <w:tcPr>
            <w:tcBorders>
              <w:lef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Fonts w:ascii="Kalnia" w:cs="Kalnia" w:eastAsia="Kalnia" w:hAnsi="Kalnia"/>
                <w:sz w:val="28"/>
                <w:szCs w:val="28"/>
                <w:rtl w:val="0"/>
              </w:rPr>
              <w:t xml:space="preserve">MORNING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Fonts w:ascii="Kalnia" w:cs="Kalnia" w:eastAsia="Kalnia" w:hAnsi="Kalnia"/>
                <w:sz w:val="28"/>
                <w:szCs w:val="28"/>
                <w:rtl w:val="0"/>
              </w:rPr>
              <w:t xml:space="preserve">PICK 1 OR 2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Water Indoor Plants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Vacuum All Floors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Open Windows for Fresh Air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Dust Furniture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Tidy Living Room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Mop Hard Floors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Wipe Dining Table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Clean Bathroom Mirrors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Prepare Daily To-Do List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Wipe Kitchen Cabinets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29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Organize One Closet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22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Wash Pet Food Bowls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Fonts w:ascii="Kalnia" w:cs="Kalnia" w:eastAsia="Kalnia" w:hAnsi="Kalnia"/>
                <w:sz w:val="28"/>
                <w:szCs w:val="28"/>
                <w:rtl w:val="0"/>
              </w:rPr>
              <w:t xml:space="preserve">EVENING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18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Sanitize High-Touch Surfaces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Run the Dishwasher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18"/>
              </w:numPr>
              <w:spacing w:line="240" w:lineRule="auto"/>
              <w:ind w:left="36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Clean Glass Doors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Clean Kitchen Counters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26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Clean Inside the Microwave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Rinse Kitchen Sink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23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Fold and Put Away Laundry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Put Items Away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numPr>
                <w:ilvl w:val="0"/>
                <w:numId w:val="24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Declutter One Small Area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Fold Blankets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3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Water Outdoor Plants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Sweep Entryway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10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Wipe Light Switches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Empty Trash Cans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13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Kalnia Light" w:cs="Kalnia Light" w:eastAsia="Kalnia Light" w:hAnsi="Kalnia Light"/>
                <w:sz w:val="24"/>
                <w:szCs w:val="24"/>
                <w:rtl w:val="0"/>
              </w:rPr>
              <w:t xml:space="preserve">Clean Entryway Mats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" w:cs="Kalnia" w:eastAsia="Kalnia" w:hAnsi="Kalnia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21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Kalnia" w:cs="Kalnia" w:eastAsia="Kalnia" w:hAnsi="Kalnia"/>
                <w:sz w:val="28"/>
                <w:szCs w:val="28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bottom w:color="000000" w:space="0" w:sz="8" w:val="dotted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20"/>
              </w:numPr>
              <w:spacing w:line="240" w:lineRule="auto"/>
              <w:ind w:left="360" w:hanging="360"/>
              <w:rPr>
                <w:rFonts w:ascii="Kalnia Light" w:cs="Kalnia Light" w:eastAsia="Kalnia Light" w:hAnsi="Kalnia Light"/>
                <w:sz w:val="24"/>
                <w:szCs w:val="24"/>
                <w:u w:val="no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dotted"/>
              <w:left w:color="000000" w:space="0" w:sz="0" w:val="nil"/>
              <w:righ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ind w:left="720" w:firstLine="0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ffff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Kalnia Light" w:cs="Kalnia Light" w:eastAsia="Kalnia Light" w:hAnsi="Kalnia Ligh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bottom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left w:color="000000" w:space="0" w:sz="0" w:val="nil"/>
              <w:bottom w:color="000000" w:space="0" w:sz="8" w:val="dotted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Fonts w:ascii="Kalnia" w:cs="Kalnia" w:eastAsia="Kalnia" w:hAnsi="Kalnia"/>
                <w:sz w:val="28"/>
                <w:szCs w:val="28"/>
                <w:rtl w:val="0"/>
              </w:rPr>
              <w:t xml:space="preserve">NOTES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dotted"/>
              <w:left w:color="000000" w:space="0" w:sz="0" w:val="nil"/>
              <w:bottom w:color="000000" w:space="0" w:sz="8" w:val="dotted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1.99999999999994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dotted"/>
              <w:lef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  <w:shd w:fill="ffebeb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Kalnia" w:cs="Kalnia" w:eastAsia="Kalnia" w:hAnsi="Kalni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E">
      <w:pPr>
        <w:jc w:val="center"/>
        <w:rPr>
          <w:rFonts w:ascii="Kalnia" w:cs="Kalnia" w:eastAsia="Kalnia" w:hAnsi="Kalnia"/>
          <w:sz w:val="16"/>
          <w:szCs w:val="1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Kalnia">
    <w:embedRegular w:fontKey="{00000000-0000-0000-0000-000000000000}" r:id="rId1" w:subsetted="0"/>
    <w:embedBold w:fontKey="{00000000-0000-0000-0000-000000000000}" r:id="rId2" w:subsetted="0"/>
  </w:font>
  <w:font w:name="Kalnia Light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Kalnia-regular.ttf"/><Relationship Id="rId2" Type="http://schemas.openxmlformats.org/officeDocument/2006/relationships/font" Target="fonts/Kalnia-bold.ttf"/><Relationship Id="rId3" Type="http://schemas.openxmlformats.org/officeDocument/2006/relationships/font" Target="fonts/KalniaLight-regular.ttf"/><Relationship Id="rId4" Type="http://schemas.openxmlformats.org/officeDocument/2006/relationships/font" Target="fonts/KalniaLight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