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CONSTRUCTION CONTRACT</w:t>
      </w:r>
    </w:p>
    <w:p w:rsidR="00000000" w:rsidDel="00000000" w:rsidP="00000000" w:rsidRDefault="00000000" w:rsidRPr="00000000" w14:paraId="0000000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THE PARTIES</w:t>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Construction Contract (the “Agreement”) is made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_________________________________________________ (Client name) with a mailing address of _________________________________________________________________________ (the “Client”),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w:t>
      </w:r>
      <w:r w:rsidDel="00000000" w:rsidR="00000000" w:rsidRPr="00000000">
        <w:rPr>
          <w:rFonts w:ascii="Times New Roman" w:cs="Times New Roman" w:eastAsia="Times New Roman" w:hAnsi="Times New Roman"/>
          <w:sz w:val="24"/>
          <w:szCs w:val="24"/>
          <w:rtl w:val="0"/>
        </w:rPr>
        <w:t xml:space="preserve"> _________________________________________ (Contractor name) with a mailing address of _____________________________________________________________________ (the “Contractor”). </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Client intends to pay the Contractor for Services provided, effective _____________ (mm/dd/yyyy) (the “Effective Date”), under the following terms and conditions:</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SERVICES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perform the following for the Client:</w:t>
      </w:r>
    </w:p>
    <w:p w:rsidR="00000000" w:rsidDel="00000000" w:rsidP="00000000" w:rsidRDefault="00000000" w:rsidRPr="00000000" w14:paraId="0000000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1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1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 </w:t>
      </w:r>
    </w:p>
    <w:p w:rsidR="00000000" w:rsidDel="00000000" w:rsidP="00000000" w:rsidRDefault="00000000" w:rsidRPr="00000000" w14:paraId="0000001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Hereinafter known as the “Services.” </w:t>
      </w:r>
    </w:p>
    <w:p w:rsidR="00000000" w:rsidDel="00000000" w:rsidP="00000000" w:rsidRDefault="00000000" w:rsidRPr="00000000" w14:paraId="0000001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PAYMENT</w:t>
      </w:r>
      <w:r w:rsidDel="00000000" w:rsidR="00000000" w:rsidRPr="00000000">
        <w:rPr>
          <w:rtl w:val="0"/>
        </w:rPr>
      </w:r>
    </w:p>
    <w:p w:rsidR="00000000" w:rsidDel="00000000" w:rsidP="00000000" w:rsidRDefault="00000000" w:rsidRPr="00000000" w14:paraId="0000001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for the Services to be performed by the Contractor, the Client agrees to pay the following: (check one) </w:t>
      </w:r>
    </w:p>
    <w:p w:rsidR="00000000" w:rsidDel="00000000" w:rsidP="00000000" w:rsidRDefault="00000000" w:rsidRPr="00000000" w14:paraId="00000017">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 / Hour. </w:t>
      </w:r>
    </w:p>
    <w:p w:rsidR="00000000" w:rsidDel="00000000" w:rsidP="00000000" w:rsidRDefault="00000000" w:rsidRPr="00000000" w14:paraId="00000018">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$_____________ (total) for the Services. </w:t>
      </w:r>
    </w:p>
    <w:p w:rsidR="00000000" w:rsidDel="00000000" w:rsidP="00000000" w:rsidRDefault="00000000" w:rsidRPr="00000000" w14:paraId="00000019">
      <w:pPr>
        <w:numPr>
          <w:ilvl w:val="0"/>
          <w:numId w:val="5"/>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w:t>
      </w:r>
    </w:p>
    <w:p w:rsidR="00000000" w:rsidDel="00000000" w:rsidP="00000000" w:rsidRDefault="00000000" w:rsidRPr="00000000" w14:paraId="0000001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be paid: (check one) </w:t>
      </w:r>
    </w:p>
    <w:p w:rsidR="00000000" w:rsidDel="00000000" w:rsidP="00000000" w:rsidRDefault="00000000" w:rsidRPr="00000000" w14:paraId="0000001C">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Within _____ days upon delivering an invoice. </w:t>
      </w:r>
    </w:p>
    <w:p w:rsidR="00000000" w:rsidDel="00000000" w:rsidP="00000000" w:rsidRDefault="00000000" w:rsidRPr="00000000" w14:paraId="0000001D">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Upon the completion of all Services. </w:t>
      </w:r>
    </w:p>
    <w:p w:rsidR="00000000" w:rsidDel="00000000" w:rsidP="00000000" w:rsidRDefault="00000000" w:rsidRPr="00000000" w14:paraId="0000001E">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a ____________ (e.g., weekly, monthly) basis starting from the Effective Date. </w:t>
      </w:r>
    </w:p>
    <w:p w:rsidR="00000000" w:rsidDel="00000000" w:rsidP="00000000" w:rsidRDefault="00000000" w:rsidRPr="00000000" w14:paraId="0000001F">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w:t>
      </w:r>
    </w:p>
    <w:p w:rsidR="00000000" w:rsidDel="00000000" w:rsidP="00000000" w:rsidRDefault="00000000" w:rsidRPr="00000000" w14:paraId="0000002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shall be defined as the fulfillment of Services as described in Section 2 in accordance with industry standards and to the approval of the Client, not to be unreasonably withheld. </w:t>
      </w:r>
    </w:p>
    <w:p w:rsidR="00000000" w:rsidDel="00000000" w:rsidP="00000000" w:rsidRDefault="00000000" w:rsidRPr="00000000" w14:paraId="0000002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DUE DATE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provided by the Contractor shall: (check one) </w:t>
      </w:r>
    </w:p>
    <w:p w:rsidR="00000000" w:rsidDel="00000000" w:rsidP="00000000" w:rsidRDefault="00000000" w:rsidRPr="00000000" w14:paraId="00000025">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completed by _____________ (mm/dd/yyyy). </w:t>
      </w:r>
    </w:p>
    <w:p w:rsidR="00000000" w:rsidDel="00000000" w:rsidP="00000000" w:rsidRDefault="00000000" w:rsidRPr="00000000" w14:paraId="00000026">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a due date. </w:t>
      </w:r>
    </w:p>
    <w:p w:rsidR="00000000" w:rsidDel="00000000" w:rsidP="00000000" w:rsidRDefault="00000000" w:rsidRPr="00000000" w14:paraId="00000027">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TERMINATION</w:t>
      </w: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terminate upon the: (check all that apply) </w:t>
      </w:r>
    </w:p>
    <w:p w:rsidR="00000000" w:rsidDel="00000000" w:rsidP="00000000" w:rsidRDefault="00000000" w:rsidRPr="00000000" w14:paraId="0000002A">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Completion of the Services provided. </w:t>
      </w:r>
    </w:p>
    <w:p w:rsidR="00000000" w:rsidDel="00000000" w:rsidP="00000000" w:rsidRDefault="00000000" w:rsidRPr="00000000" w14:paraId="0000002B">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Date of _____________ (mm/dd/yyyy). </w:t>
      </w:r>
    </w:p>
    <w:p w:rsidR="00000000" w:rsidDel="00000000" w:rsidP="00000000" w:rsidRDefault="00000000" w:rsidRPr="00000000" w14:paraId="0000002C">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Other:____________________________________________________________________________</w:t>
      </w:r>
    </w:p>
    <w:p w:rsidR="00000000" w:rsidDel="00000000" w:rsidP="00000000" w:rsidRDefault="00000000" w:rsidRPr="00000000" w14:paraId="0000002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OPTION TO TERMINATE</w:t>
      </w: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and the Contractor shall each: (check one)</w:t>
      </w:r>
    </w:p>
    <w:p w:rsidR="00000000" w:rsidDel="00000000" w:rsidP="00000000" w:rsidRDefault="00000000" w:rsidRPr="00000000" w14:paraId="00000030">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the option to terminate this Agreement at any time by providing _____ days’ written notice. </w:t>
      </w:r>
    </w:p>
    <w:p w:rsidR="00000000" w:rsidDel="00000000" w:rsidP="00000000" w:rsidRDefault="00000000" w:rsidRPr="00000000" w14:paraId="00000031">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the option to terminate this Agreement earlier than the agreed upon terms mentioned in Section 5 unless there is reasonable cause. </w:t>
      </w:r>
    </w:p>
    <w:p w:rsidR="00000000" w:rsidDel="00000000" w:rsidP="00000000" w:rsidRDefault="00000000" w:rsidRPr="00000000" w14:paraId="0000003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EXPENSES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be: (check one) </w:t>
      </w:r>
    </w:p>
    <w:p w:rsidR="00000000" w:rsidDel="00000000" w:rsidP="00000000" w:rsidRDefault="00000000" w:rsidRPr="00000000" w14:paraId="00000035">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Responsible for ALL expenses. The Contractor shall be responsible for all expenses related to providing the Services under this Agreement. </w:t>
      </w:r>
    </w:p>
    <w:p w:rsidR="00000000" w:rsidDel="00000000" w:rsidP="00000000" w:rsidRDefault="00000000" w:rsidRPr="00000000" w14:paraId="00000036">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Responsible for ONLY the following expenses: ____________________________________________________________. The Client agrees to pay the Contractor within thirty (30) days of receiving notice of any other expense directly associated with the Services. Upon the Client’s request, the Contractor may have to show receipts or proof of purchase for said expense. </w:t>
      </w:r>
    </w:p>
    <w:p w:rsidR="00000000" w:rsidDel="00000000" w:rsidP="00000000" w:rsidRDefault="00000000" w:rsidRPr="00000000" w14:paraId="00000037">
      <w:pPr>
        <w:numPr>
          <w:ilvl w:val="0"/>
          <w:numId w:val="6"/>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Responsible for NO expenses. The Contractor shall not be responsible for any expenses related to providing the Services. The Client shall be responsible and will be required to pay for all expenses in connection with the Services provided. The Client agrees to pay the Contractor within thirty (30) days of receiving notice of any expense directly associated with the Services. Upon the Client’s request, the Contractor may have to show receipts or proof of purchase for said expense. </w:t>
      </w:r>
    </w:p>
    <w:p w:rsidR="00000000" w:rsidDel="00000000" w:rsidP="00000000" w:rsidRDefault="00000000" w:rsidRPr="00000000" w14:paraId="0000003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INSURANCE</w:t>
      </w: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(the “Liability Insurance”). </w:t>
      </w:r>
    </w:p>
    <w:p w:rsidR="00000000" w:rsidDel="00000000" w:rsidP="00000000" w:rsidRDefault="00000000" w:rsidRPr="00000000" w14:paraId="0000003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 for the Liability Insurance shall: (check one) </w:t>
      </w:r>
    </w:p>
    <w:p w:rsidR="00000000" w:rsidDel="00000000" w:rsidP="00000000" w:rsidRDefault="00000000" w:rsidRPr="00000000" w14:paraId="0000003C">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a minimum amount of combined single limit of $_________________. </w:t>
      </w:r>
    </w:p>
    <w:p w:rsidR="00000000" w:rsidDel="00000000" w:rsidP="00000000" w:rsidRDefault="00000000" w:rsidRPr="00000000" w14:paraId="0000003D">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have a minimum amount required, unless otherwise required by federal, state, or local laws and authorities. </w:t>
      </w:r>
    </w:p>
    <w:p w:rsidR="00000000" w:rsidDel="00000000" w:rsidP="00000000" w:rsidRDefault="00000000" w:rsidRPr="00000000" w14:paraId="0000003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CONTRACTOR STATUS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under the code of the Internal Revenue Service (IRS), is an independent contractor, and neither the Contractor's employees or contract personnel are, or shall be deemed, the Client's employees. </w:t>
      </w:r>
    </w:p>
    <w:p w:rsidR="00000000" w:rsidDel="00000000" w:rsidP="00000000" w:rsidRDefault="00000000" w:rsidRPr="00000000" w14:paraId="00000041">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OTHER BUSINESS ACTIVITY</w:t>
      </w:r>
      <w:r w:rsidDel="00000000" w:rsidR="00000000" w:rsidRPr="00000000">
        <w:rPr>
          <w:rtl w:val="0"/>
        </w:rPr>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may engage in other business activities provided, however, that the Contractor shall not during the term of this Agreement solicit the Client’s employees, clients, accounts, or other related business endeavors of the Client. </w:t>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ASSIGNMENT</w:t>
      </w: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Client nor the Contractor may assign this Agreement without the express written consent of the other party. </w:t>
      </w:r>
    </w:p>
    <w:p w:rsidR="00000000" w:rsidDel="00000000" w:rsidP="00000000" w:rsidRDefault="00000000" w:rsidRPr="00000000" w14:paraId="0000004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RELATIONSHIP DEFINED</w:t>
      </w: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 this Agreement shall indicate the Contractor is a partner, agent, or employee of the Client. </w:t>
      </w:r>
    </w:p>
    <w:p w:rsidR="00000000" w:rsidDel="00000000" w:rsidP="00000000" w:rsidRDefault="00000000" w:rsidRPr="00000000" w14:paraId="00000049">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BUSINESS LICENSES, PERMITS, AND CERTIFICATES</w:t>
      </w: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represents and warrants that all employees and personnel associated shall comply with federal, state, and local laws requiring any required licenses, permits, and certificates necessary to perform the Services under this Agreement. </w:t>
      </w:r>
    </w:p>
    <w:p w:rsidR="00000000" w:rsidDel="00000000" w:rsidP="00000000" w:rsidRDefault="00000000" w:rsidRPr="00000000" w14:paraId="0000004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FINAL AGREEMENT</w:t>
      </w:r>
      <w:r w:rsidDel="00000000" w:rsidR="00000000" w:rsidRPr="00000000">
        <w:rPr>
          <w:rtl w:val="0"/>
        </w:rPr>
      </w:r>
    </w:p>
    <w:p w:rsidR="00000000" w:rsidDel="00000000" w:rsidP="00000000" w:rsidRDefault="00000000" w:rsidRPr="00000000" w14:paraId="0000004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agreed between the parties that there are no other agreements or understandings between them relating to the subject matter of this Agreement. This Agreement supersedes all prior agreements, oral or written, between the parties and is intended as a complete and exclusive statement of the agreement between the parties. No change or modification of this Agreement shall be valid unless the same be in writing and signed by the parties. </w:t>
      </w:r>
    </w:p>
    <w:p w:rsidR="00000000" w:rsidDel="00000000" w:rsidP="00000000" w:rsidRDefault="00000000" w:rsidRPr="00000000" w14:paraId="0000004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LEGAL NOTICE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required or permitted to be given hereunder shall be in writing and may be delivered personally or by Certified Mail – Return Receipt Requested, postage prepaid, addressed to the mailing addresses entered in Section 1. </w:t>
      </w:r>
    </w:p>
    <w:p w:rsidR="00000000" w:rsidDel="00000000" w:rsidP="00000000" w:rsidRDefault="00000000" w:rsidRPr="00000000" w14:paraId="0000005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INDEMNIFICATION</w:t>
      </w:r>
      <w:r w:rsidDel="00000000" w:rsidR="00000000" w:rsidRPr="00000000">
        <w:rPr>
          <w:rtl w:val="0"/>
        </w:rPr>
      </w:r>
    </w:p>
    <w:p w:rsidR="00000000" w:rsidDel="00000000" w:rsidP="00000000" w:rsidRDefault="00000000" w:rsidRPr="00000000" w14:paraId="0000005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indemnify and hold the Client harmless from any loss or liability from performing the Services under this Agreement. </w:t>
      </w:r>
    </w:p>
    <w:p w:rsidR="00000000" w:rsidDel="00000000" w:rsidP="00000000" w:rsidRDefault="00000000" w:rsidRPr="00000000" w14:paraId="0000005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GOVERNING LAW</w:t>
      </w:r>
      <w:r w:rsidDel="00000000" w:rsidR="00000000" w:rsidRPr="00000000">
        <w:rPr>
          <w:rtl w:val="0"/>
        </w:rPr>
      </w:r>
    </w:p>
    <w:p w:rsidR="00000000" w:rsidDel="00000000" w:rsidP="00000000" w:rsidRDefault="00000000" w:rsidRPr="00000000" w14:paraId="0000005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 </w:t>
      </w:r>
    </w:p>
    <w:p w:rsidR="00000000" w:rsidDel="00000000" w:rsidP="00000000" w:rsidRDefault="00000000" w:rsidRPr="00000000" w14:paraId="0000005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SEVERABILITY</w:t>
      </w:r>
      <w:r w:rsidDel="00000000" w:rsidR="00000000" w:rsidRPr="00000000">
        <w:rPr>
          <w:rtl w:val="0"/>
        </w:rPr>
      </w:r>
    </w:p>
    <w:p w:rsidR="00000000" w:rsidDel="00000000" w:rsidP="00000000" w:rsidRDefault="00000000" w:rsidRPr="00000000" w14:paraId="0000005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rsidR="00000000" w:rsidDel="00000000" w:rsidP="00000000" w:rsidRDefault="00000000" w:rsidRPr="00000000" w14:paraId="0000005B">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ADDITIONAL TERMS AND CONDITIONS</w:t>
      </w: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5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 </w:t>
      </w:r>
    </w:p>
    <w:p w:rsidR="00000000" w:rsidDel="00000000" w:rsidP="00000000" w:rsidRDefault="00000000" w:rsidRPr="00000000" w14:paraId="0000005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6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6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 </w:t>
      </w:r>
    </w:p>
    <w:p w:rsidR="00000000" w:rsidDel="00000000" w:rsidP="00000000" w:rsidRDefault="00000000" w:rsidRPr="00000000" w14:paraId="0000006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w:t>
      </w:r>
    </w:p>
    <w:p w:rsidR="00000000" w:rsidDel="00000000" w:rsidP="00000000" w:rsidRDefault="00000000" w:rsidRPr="00000000" w14:paraId="0000006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have indicated their acceptance of the terms of this Agreement by their signatures below on the dates indicated. </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Signature:</w:t>
      </w:r>
      <w:r w:rsidDel="00000000" w:rsidR="00000000" w:rsidRPr="00000000">
        <w:rPr>
          <w:rFonts w:ascii="Times New Roman" w:cs="Times New Roman" w:eastAsia="Times New Roman" w:hAnsi="Times New Roman"/>
          <w:sz w:val="24"/>
          <w:szCs w:val="24"/>
          <w:rtl w:val="0"/>
        </w:rPr>
        <w:t xml:space="preserve"> ____________________________________ </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 </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__________________________________________ </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Contractor’s Signature:</w:t>
      </w:r>
      <w:r w:rsidDel="00000000" w:rsidR="00000000" w:rsidRPr="00000000">
        <w:rPr>
          <w:rFonts w:ascii="Times New Roman" w:cs="Times New Roman" w:eastAsia="Times New Roman" w:hAnsi="Times New Roman"/>
          <w:sz w:val="24"/>
          <w:szCs w:val="24"/>
          <w:rtl w:val="0"/>
        </w:rPr>
        <w:t xml:space="preserve"> ________________________________ </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 </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 </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Name: ______________________________________</w:t>
      </w:r>
    </w:p>
    <w:p w:rsidR="00000000" w:rsidDel="00000000" w:rsidP="00000000" w:rsidRDefault="00000000" w:rsidRPr="00000000" w14:paraId="0000006E">
      <w:pPr>
        <w:spacing w:line="288" w:lineRule="auto"/>
        <w:rPr>
          <w:rFonts w:ascii="Times New Roman" w:cs="Times New Roman" w:eastAsia="Times New Roman" w:hAnsi="Times New Roman"/>
          <w:sz w:val="24"/>
          <w:szCs w:val="24"/>
        </w:rPr>
      </w:pPr>
      <w:r w:rsidDel="00000000" w:rsidR="00000000" w:rsidRPr="00000000">
        <w:rPr>
          <w:rtl w:val="0"/>
        </w:rPr>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